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2CD6" w14:textId="33EBE32F" w:rsidR="00CA607B" w:rsidRPr="00CA607B" w:rsidRDefault="00CA607B" w:rsidP="00CA607B">
      <w:pPr>
        <w:jc w:val="center"/>
        <w:rPr>
          <w:b/>
        </w:rPr>
      </w:pPr>
      <w:bookmarkStart w:id="0" w:name="_Hlk534723098"/>
      <w:r w:rsidRPr="00CA607B">
        <w:rPr>
          <w:b/>
        </w:rPr>
        <w:t xml:space="preserve">NJCOMO </w:t>
      </w:r>
      <w:r w:rsidR="00E442A3">
        <w:rPr>
          <w:b/>
        </w:rPr>
        <w:t xml:space="preserve">General </w:t>
      </w:r>
      <w:r w:rsidR="003C2CCB">
        <w:rPr>
          <w:b/>
        </w:rPr>
        <w:t>Meeting</w:t>
      </w:r>
    </w:p>
    <w:p w14:paraId="0E4EB17D" w14:textId="4F3E3835" w:rsidR="00CA607B" w:rsidRDefault="003C2CCB" w:rsidP="00CA607B">
      <w:pPr>
        <w:jc w:val="center"/>
        <w:rPr>
          <w:b/>
        </w:rPr>
      </w:pPr>
      <w:r>
        <w:rPr>
          <w:b/>
        </w:rPr>
        <w:t>January 1</w:t>
      </w:r>
      <w:r w:rsidR="00F047FD">
        <w:rPr>
          <w:b/>
        </w:rPr>
        <w:t>2</w:t>
      </w:r>
      <w:r w:rsidR="00CA607B" w:rsidRPr="00CA607B">
        <w:rPr>
          <w:b/>
        </w:rPr>
        <w:t>, 201</w:t>
      </w:r>
      <w:r>
        <w:rPr>
          <w:b/>
        </w:rPr>
        <w:t>9</w:t>
      </w:r>
    </w:p>
    <w:p w14:paraId="20FF18DE" w14:textId="65A238A2" w:rsidR="004D6FE0" w:rsidRPr="00CA607B" w:rsidRDefault="004D6FE0" w:rsidP="00CA607B">
      <w:pPr>
        <w:jc w:val="center"/>
        <w:rPr>
          <w:b/>
        </w:rPr>
      </w:pPr>
      <w:r>
        <w:rPr>
          <w:b/>
        </w:rPr>
        <w:t xml:space="preserve">Penn Medicine Princeton Medical Center </w:t>
      </w:r>
    </w:p>
    <w:p w14:paraId="7BFBAE2C" w14:textId="1B638F3F" w:rsidR="00CA607B" w:rsidRDefault="00CA607B" w:rsidP="00CA607B">
      <w:pPr>
        <w:jc w:val="center"/>
        <w:rPr>
          <w:b/>
        </w:rPr>
      </w:pPr>
      <w:r w:rsidRPr="00CA607B">
        <w:rPr>
          <w:b/>
        </w:rPr>
        <w:t>Innovations and Outcomes Subcommittee</w:t>
      </w:r>
      <w:r w:rsidR="00B71792">
        <w:rPr>
          <w:b/>
        </w:rPr>
        <w:t xml:space="preserve"> Minutes</w:t>
      </w:r>
    </w:p>
    <w:p w14:paraId="103AF9EB" w14:textId="375BC342" w:rsidR="004D6FE0" w:rsidRPr="004D6FE0" w:rsidRDefault="004D6FE0" w:rsidP="004D6FE0">
      <w:r>
        <w:rPr>
          <w:b/>
        </w:rPr>
        <w:t xml:space="preserve">Attendance: </w:t>
      </w:r>
      <w:r>
        <w:t>Nowai Keleekai-Brapoh</w:t>
      </w:r>
      <w:r w:rsidR="00AE42FB">
        <w:t xml:space="preserve"> (Overlook, co-chair); Kathy Faber (St. Joseph’s, co-chair); Mildred Kowalski (Morristown); Kimbe</w:t>
      </w:r>
      <w:r w:rsidR="000C7EBE">
        <w:t>rly Yee (Valley); Rochelle Diml</w:t>
      </w:r>
      <w:r w:rsidR="00AE42FB">
        <w:t xml:space="preserve">er (Community Medical Center); Vera Kunte (Capital Health); Joanne Muoio (University); Kathy Burke (Ramapo)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116"/>
        <w:gridCol w:w="6149"/>
        <w:gridCol w:w="3780"/>
      </w:tblGrid>
      <w:tr w:rsidR="00E442A3" w14:paraId="29B9A81F" w14:textId="77777777" w:rsidTr="00B71792">
        <w:tc>
          <w:tcPr>
            <w:tcW w:w="3116" w:type="dxa"/>
          </w:tcPr>
          <w:bookmarkEnd w:id="0"/>
          <w:p w14:paraId="0DBB570F" w14:textId="14158F62" w:rsidR="00E442A3" w:rsidRDefault="00E442A3" w:rsidP="00E442A3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149" w:type="dxa"/>
          </w:tcPr>
          <w:p w14:paraId="67079976" w14:textId="2644DC91" w:rsidR="00E442A3" w:rsidRDefault="00E442A3" w:rsidP="00E442A3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780" w:type="dxa"/>
          </w:tcPr>
          <w:p w14:paraId="29973ADB" w14:textId="08653852" w:rsidR="00E442A3" w:rsidRDefault="00B71792" w:rsidP="00E442A3">
            <w:pPr>
              <w:rPr>
                <w:b/>
              </w:rPr>
            </w:pPr>
            <w:r>
              <w:rPr>
                <w:b/>
              </w:rPr>
              <w:t>Action/</w:t>
            </w:r>
            <w:r w:rsidR="00E442A3">
              <w:rPr>
                <w:b/>
              </w:rPr>
              <w:t>Resolution</w:t>
            </w:r>
          </w:p>
        </w:tc>
      </w:tr>
      <w:tr w:rsidR="00E442A3" w14:paraId="017D0C2E" w14:textId="77777777" w:rsidTr="00B71792">
        <w:tc>
          <w:tcPr>
            <w:tcW w:w="3116" w:type="dxa"/>
          </w:tcPr>
          <w:p w14:paraId="15491DC8" w14:textId="38AF7EE7" w:rsidR="00E442A3" w:rsidRDefault="00F047FD" w:rsidP="00E442A3">
            <w:r>
              <w:t>2019 Charter Review</w:t>
            </w:r>
          </w:p>
          <w:p w14:paraId="52736874" w14:textId="3334EA96" w:rsidR="00E442A3" w:rsidRPr="00E442A3" w:rsidRDefault="00E442A3" w:rsidP="00E442A3">
            <w:pPr>
              <w:rPr>
                <w:b/>
              </w:rPr>
            </w:pPr>
            <w:r w:rsidRPr="00E442A3">
              <w:rPr>
                <w:b/>
              </w:rPr>
              <w:t>All</w:t>
            </w:r>
          </w:p>
        </w:tc>
        <w:tc>
          <w:tcPr>
            <w:tcW w:w="6149" w:type="dxa"/>
          </w:tcPr>
          <w:p w14:paraId="307B1703" w14:textId="634BC289" w:rsidR="00E442A3" w:rsidRPr="00AA5D63" w:rsidRDefault="00AA5D63" w:rsidP="00AE42FB">
            <w:pPr>
              <w:pStyle w:val="ListParagraph"/>
              <w:numPr>
                <w:ilvl w:val="0"/>
                <w:numId w:val="8"/>
              </w:numPr>
              <w:ind w:left="288" w:hanging="144"/>
            </w:pPr>
            <w:r>
              <w:t xml:space="preserve">Reviewed </w:t>
            </w:r>
          </w:p>
        </w:tc>
        <w:tc>
          <w:tcPr>
            <w:tcW w:w="3780" w:type="dxa"/>
          </w:tcPr>
          <w:p w14:paraId="7D2EA501" w14:textId="60DD7CED" w:rsidR="00E442A3" w:rsidRPr="00B71792" w:rsidRDefault="00B71792" w:rsidP="00E442A3">
            <w:r w:rsidRPr="00B71792">
              <w:t>Informational</w:t>
            </w:r>
          </w:p>
        </w:tc>
      </w:tr>
      <w:tr w:rsidR="00E442A3" w14:paraId="0BD53BA1" w14:textId="77777777" w:rsidTr="00B71792">
        <w:tc>
          <w:tcPr>
            <w:tcW w:w="3116" w:type="dxa"/>
          </w:tcPr>
          <w:p w14:paraId="10DD0ABE" w14:textId="070CEAA0" w:rsidR="00E442A3" w:rsidRDefault="00F047FD" w:rsidP="00E442A3">
            <w:r>
              <w:t>Innovation Tip Sheet</w:t>
            </w:r>
          </w:p>
          <w:p w14:paraId="635911AA" w14:textId="19D80C01" w:rsidR="00E442A3" w:rsidRPr="00E442A3" w:rsidRDefault="00F047FD" w:rsidP="00E442A3">
            <w:pPr>
              <w:rPr>
                <w:b/>
              </w:rPr>
            </w:pPr>
            <w:r>
              <w:rPr>
                <w:b/>
              </w:rPr>
              <w:t>K. Faber</w:t>
            </w:r>
          </w:p>
        </w:tc>
        <w:tc>
          <w:tcPr>
            <w:tcW w:w="6149" w:type="dxa"/>
          </w:tcPr>
          <w:p w14:paraId="0BE60151" w14:textId="77777777" w:rsidR="00E442A3" w:rsidRPr="00B71792" w:rsidRDefault="00B71792" w:rsidP="00B71792">
            <w:pPr>
              <w:pStyle w:val="ListParagraph"/>
              <w:numPr>
                <w:ilvl w:val="0"/>
                <w:numId w:val="3"/>
              </w:numPr>
              <w:ind w:left="288" w:hanging="144"/>
            </w:pPr>
            <w:r w:rsidRPr="00B71792">
              <w:t>Reviewed current draft</w:t>
            </w:r>
          </w:p>
          <w:p w14:paraId="6B07A4A3" w14:textId="0C081560" w:rsidR="00B71792" w:rsidRPr="00B71792" w:rsidRDefault="00B71792" w:rsidP="00B71792">
            <w:pPr>
              <w:pStyle w:val="ListParagraph"/>
              <w:numPr>
                <w:ilvl w:val="0"/>
                <w:numId w:val="3"/>
              </w:numPr>
              <w:ind w:left="288" w:hanging="144"/>
              <w:rPr>
                <w:b/>
              </w:rPr>
            </w:pPr>
            <w:r w:rsidRPr="00B71792">
              <w:t>Updated language and format</w:t>
            </w:r>
          </w:p>
        </w:tc>
        <w:tc>
          <w:tcPr>
            <w:tcW w:w="3780" w:type="dxa"/>
          </w:tcPr>
          <w:p w14:paraId="5482DDBE" w14:textId="35CB89A1" w:rsidR="00E442A3" w:rsidRPr="00AA5D63" w:rsidRDefault="00B71792" w:rsidP="00B71792">
            <w:pPr>
              <w:pStyle w:val="ListParagraph"/>
              <w:numPr>
                <w:ilvl w:val="0"/>
                <w:numId w:val="3"/>
              </w:numPr>
              <w:ind w:left="288" w:hanging="144"/>
            </w:pPr>
            <w:r>
              <w:t>Members requested to</w:t>
            </w:r>
            <w:r w:rsidR="003C69D3" w:rsidRPr="00AA5D63">
              <w:t xml:space="preserve"> send</w:t>
            </w:r>
            <w:r>
              <w:t xml:space="preserve"> one </w:t>
            </w:r>
            <w:r w:rsidR="003C69D3" w:rsidRPr="00AA5D63">
              <w:t>innovation</w:t>
            </w:r>
            <w:r>
              <w:t xml:space="preserve"> example to Nowai within</w:t>
            </w:r>
            <w:r w:rsidR="003C69D3" w:rsidRPr="00AA5D63">
              <w:t xml:space="preserve"> </w:t>
            </w:r>
            <w:r>
              <w:t>one week of minutes circulation.</w:t>
            </w:r>
          </w:p>
          <w:p w14:paraId="1F43EC84" w14:textId="1A1D691D" w:rsidR="00AA5D63" w:rsidRPr="00B71792" w:rsidRDefault="00B71792" w:rsidP="00B71792">
            <w:pPr>
              <w:pStyle w:val="ListParagraph"/>
              <w:numPr>
                <w:ilvl w:val="0"/>
                <w:numId w:val="3"/>
              </w:numPr>
              <w:ind w:left="288" w:hanging="144"/>
              <w:rPr>
                <w:b/>
              </w:rPr>
            </w:pPr>
            <w:r>
              <w:t xml:space="preserve">Nowai </w:t>
            </w:r>
            <w:r w:rsidR="00AE42FB">
              <w:t xml:space="preserve">and Kathy </w:t>
            </w:r>
            <w:r>
              <w:t>will</w:t>
            </w:r>
            <w:r w:rsidR="00AA5D63" w:rsidRPr="00AA5D63">
              <w:t xml:space="preserve"> send the final sheet to Growth &amp; </w:t>
            </w:r>
            <w:r>
              <w:t>Communication</w:t>
            </w:r>
            <w:r w:rsidR="00AA5D63" w:rsidRPr="00AA5D63">
              <w:t xml:space="preserve"> for uploading to </w:t>
            </w:r>
            <w:r>
              <w:t>web</w:t>
            </w:r>
            <w:r w:rsidR="00AA5D63" w:rsidRPr="00AA5D63">
              <w:t>site.</w:t>
            </w:r>
          </w:p>
        </w:tc>
      </w:tr>
      <w:tr w:rsidR="00E442A3" w14:paraId="319123CE" w14:textId="77777777" w:rsidTr="00B71792">
        <w:tc>
          <w:tcPr>
            <w:tcW w:w="3116" w:type="dxa"/>
          </w:tcPr>
          <w:p w14:paraId="5C36C47F" w14:textId="51422BA2" w:rsidR="00E442A3" w:rsidRDefault="00F047FD" w:rsidP="00E442A3">
            <w:r>
              <w:t>Website Updates</w:t>
            </w:r>
          </w:p>
          <w:p w14:paraId="3C3446E0" w14:textId="3667034D" w:rsidR="00E442A3" w:rsidRPr="00F047FD" w:rsidRDefault="00F047FD" w:rsidP="00E442A3">
            <w:pPr>
              <w:rPr>
                <w:b/>
              </w:rPr>
            </w:pPr>
            <w:r>
              <w:rPr>
                <w:b/>
              </w:rPr>
              <w:t>N. Keleekai-Brapoh</w:t>
            </w:r>
          </w:p>
        </w:tc>
        <w:tc>
          <w:tcPr>
            <w:tcW w:w="6149" w:type="dxa"/>
          </w:tcPr>
          <w:p w14:paraId="512129F8" w14:textId="77777777" w:rsidR="00E442A3" w:rsidRPr="00F047FD" w:rsidRDefault="00F047FD" w:rsidP="00B71792">
            <w:pPr>
              <w:pStyle w:val="ListParagraph"/>
              <w:numPr>
                <w:ilvl w:val="0"/>
                <w:numId w:val="5"/>
              </w:numPr>
              <w:ind w:left="288" w:hanging="144"/>
            </w:pPr>
            <w:r w:rsidRPr="00F047FD">
              <w:t>NK &amp; I Tip Sheet</w:t>
            </w:r>
          </w:p>
          <w:p w14:paraId="3E58BC1B" w14:textId="77777777" w:rsidR="00F047FD" w:rsidRDefault="00F047FD" w:rsidP="00B71792">
            <w:pPr>
              <w:pStyle w:val="ListParagraph"/>
              <w:numPr>
                <w:ilvl w:val="0"/>
                <w:numId w:val="5"/>
              </w:numPr>
              <w:ind w:left="288" w:hanging="144"/>
            </w:pPr>
            <w:r w:rsidRPr="00F047FD">
              <w:t>Meeting minutes</w:t>
            </w:r>
          </w:p>
          <w:p w14:paraId="3C8FCE6D" w14:textId="556B7BF7" w:rsidR="00F047FD" w:rsidRPr="00B71792" w:rsidRDefault="00F047FD" w:rsidP="00B71792">
            <w:pPr>
              <w:pStyle w:val="ListParagraph"/>
              <w:numPr>
                <w:ilvl w:val="0"/>
                <w:numId w:val="5"/>
              </w:numPr>
              <w:ind w:left="288" w:hanging="144"/>
              <w:rPr>
                <w:b/>
              </w:rPr>
            </w:pPr>
            <w:r>
              <w:t>Update goal statement</w:t>
            </w:r>
          </w:p>
        </w:tc>
        <w:tc>
          <w:tcPr>
            <w:tcW w:w="3780" w:type="dxa"/>
          </w:tcPr>
          <w:p w14:paraId="73EEF746" w14:textId="665F4B53" w:rsidR="00E442A3" w:rsidRPr="00B71792" w:rsidRDefault="00AE42FB" w:rsidP="00B71792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>Nowai and Kathy w</w:t>
            </w:r>
            <w:r w:rsidR="00B71792" w:rsidRPr="00B71792">
              <w:t>ill request documents upload to website.</w:t>
            </w:r>
          </w:p>
        </w:tc>
      </w:tr>
      <w:tr w:rsidR="00F047FD" w14:paraId="017A9A3C" w14:textId="77777777" w:rsidTr="00B71792">
        <w:tc>
          <w:tcPr>
            <w:tcW w:w="3116" w:type="dxa"/>
          </w:tcPr>
          <w:p w14:paraId="757A09BA" w14:textId="77777777" w:rsidR="00F047FD" w:rsidRDefault="00F047FD" w:rsidP="00E442A3">
            <w:r>
              <w:t>Retention Study Update</w:t>
            </w:r>
          </w:p>
          <w:p w14:paraId="79D23777" w14:textId="55EFAD25" w:rsidR="00F047FD" w:rsidRPr="00F047FD" w:rsidRDefault="00F047FD" w:rsidP="00E442A3">
            <w:pPr>
              <w:rPr>
                <w:b/>
              </w:rPr>
            </w:pPr>
            <w:r>
              <w:rPr>
                <w:b/>
              </w:rPr>
              <w:t>K. Faber</w:t>
            </w:r>
            <w:r w:rsidR="00BA36C9">
              <w:rPr>
                <w:b/>
              </w:rPr>
              <w:t>/ K. Burke</w:t>
            </w:r>
          </w:p>
        </w:tc>
        <w:tc>
          <w:tcPr>
            <w:tcW w:w="6149" w:type="dxa"/>
          </w:tcPr>
          <w:p w14:paraId="5A67029A" w14:textId="0FEEC72E" w:rsidR="00BA36C9" w:rsidRDefault="00B71792" w:rsidP="00C843D0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>Presented update on study: descriptive study of r</w:t>
            </w:r>
            <w:r w:rsidR="00BA36C9" w:rsidRPr="00BA36C9">
              <w:t xml:space="preserve">esiliency </w:t>
            </w:r>
            <w:r>
              <w:t>in</w:t>
            </w:r>
            <w:r w:rsidR="00BA36C9" w:rsidRPr="00BA36C9">
              <w:t xml:space="preserve"> students and novice nurses</w:t>
            </w:r>
            <w:r>
              <w:t xml:space="preserve"> </w:t>
            </w:r>
            <w:r w:rsidR="00BA36C9" w:rsidRPr="00BA36C9">
              <w:t>using an evidence-based tool</w:t>
            </w:r>
            <w:r w:rsidR="00BA36C9">
              <w:t xml:space="preserve"> (</w:t>
            </w:r>
            <w:r w:rsidRPr="00B71792">
              <w:t>Connor-Davidson Resilience Scale©</w:t>
            </w:r>
            <w:r w:rsidR="00BA36C9">
              <w:t xml:space="preserve">); </w:t>
            </w:r>
            <w:r>
              <w:t>Kathy Burke has obtained</w:t>
            </w:r>
            <w:r w:rsidR="00BA36C9">
              <w:t xml:space="preserve"> permission to use</w:t>
            </w:r>
            <w:r>
              <w:t>.</w:t>
            </w:r>
          </w:p>
          <w:p w14:paraId="39B9F909" w14:textId="5B01F6C9" w:rsidR="00B71792" w:rsidRDefault="00B71792" w:rsidP="00C843D0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 xml:space="preserve">Reviewed protocol and demographic tool; </w:t>
            </w:r>
            <w:r w:rsidR="00C843D0">
              <w:t xml:space="preserve">clarifications </w:t>
            </w:r>
            <w:r>
              <w:t xml:space="preserve">and </w:t>
            </w:r>
            <w:r w:rsidR="00C843D0">
              <w:t xml:space="preserve">revisions </w:t>
            </w:r>
            <w:r>
              <w:t>to demographic tool made.</w:t>
            </w:r>
          </w:p>
          <w:p w14:paraId="4E41CCE9" w14:textId="5AEDCE6F" w:rsidR="00C843D0" w:rsidRDefault="00C843D0" w:rsidP="00C843D0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>All sites will identify a principal investigator and submit to their organization’s IRB.</w:t>
            </w:r>
          </w:p>
          <w:p w14:paraId="10A6CF9D" w14:textId="46E33399" w:rsidR="008C7CA7" w:rsidRPr="00BA36C9" w:rsidRDefault="00C843D0" w:rsidP="00C843D0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>Kathy B. will provide: final protocol, resilience scale, demographic que</w:t>
            </w:r>
            <w:r w:rsidR="000C7EBE">
              <w:t>stionnaire, template</w:t>
            </w:r>
            <w:r>
              <w:t xml:space="preserve"> cover sheet for the IRB.</w:t>
            </w:r>
          </w:p>
        </w:tc>
        <w:tc>
          <w:tcPr>
            <w:tcW w:w="3780" w:type="dxa"/>
          </w:tcPr>
          <w:p w14:paraId="00A33CEE" w14:textId="73303DC5" w:rsidR="00C843D0" w:rsidRDefault="00C843D0" w:rsidP="008C761F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>Kathy B. will distribute final participation invitations to NJCOMO members (MPDs and research facilitators) electronically.</w:t>
            </w:r>
          </w:p>
          <w:p w14:paraId="5963EDC2" w14:textId="73230A80" w:rsidR="00C843D0" w:rsidRDefault="00B71792" w:rsidP="008B6DD7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>Each site will c</w:t>
            </w:r>
            <w:r w:rsidR="00BA36C9">
              <w:t>ontact Kathy B</w:t>
            </w:r>
            <w:r w:rsidR="00C843D0">
              <w:t>.</w:t>
            </w:r>
            <w:r w:rsidR="00BA36C9">
              <w:t xml:space="preserve"> directly if interested in study.</w:t>
            </w:r>
          </w:p>
          <w:p w14:paraId="7D404C68" w14:textId="5CA318BE" w:rsidR="00C843D0" w:rsidRDefault="00C843D0" w:rsidP="00C843D0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>Timeline:</w:t>
            </w:r>
          </w:p>
          <w:p w14:paraId="7B4B21BC" w14:textId="77777777" w:rsidR="00C843D0" w:rsidRDefault="00C843D0" w:rsidP="00C843D0">
            <w:pPr>
              <w:pStyle w:val="ListParagraph"/>
              <w:numPr>
                <w:ilvl w:val="0"/>
                <w:numId w:val="4"/>
              </w:numPr>
            </w:pPr>
            <w:r>
              <w:t>Enrollment to start September 2019 and end March 2020.</w:t>
            </w:r>
          </w:p>
          <w:p w14:paraId="6A77656B" w14:textId="62192FC9" w:rsidR="004006C2" w:rsidRPr="00BA36C9" w:rsidRDefault="00C843D0" w:rsidP="00C843D0">
            <w:pPr>
              <w:pStyle w:val="ListParagraph"/>
              <w:numPr>
                <w:ilvl w:val="0"/>
                <w:numId w:val="4"/>
              </w:numPr>
            </w:pPr>
            <w:r>
              <w:t>Study will be completed March 2021.</w:t>
            </w:r>
          </w:p>
        </w:tc>
      </w:tr>
      <w:tr w:rsidR="00E442A3" w14:paraId="5BCFC8E3" w14:textId="77777777" w:rsidTr="00B71792">
        <w:tc>
          <w:tcPr>
            <w:tcW w:w="3116" w:type="dxa"/>
          </w:tcPr>
          <w:p w14:paraId="421911AF" w14:textId="5F2B71AA" w:rsidR="00E442A3" w:rsidRDefault="00F047FD" w:rsidP="00E442A3">
            <w:r>
              <w:lastRenderedPageBreak/>
              <w:t xml:space="preserve">Best Practice </w:t>
            </w:r>
            <w:r w:rsidR="00E442A3">
              <w:t xml:space="preserve">Open </w:t>
            </w:r>
            <w:r w:rsidR="004D6FE0">
              <w:t>F</w:t>
            </w:r>
            <w:r w:rsidR="00E442A3">
              <w:t>orum</w:t>
            </w:r>
          </w:p>
          <w:p w14:paraId="60F8BB9D" w14:textId="423B4BF7" w:rsidR="00E442A3" w:rsidRPr="00E442A3" w:rsidRDefault="00E442A3" w:rsidP="00E442A3">
            <w:pPr>
              <w:rPr>
                <w:b/>
              </w:rPr>
            </w:pPr>
            <w:r w:rsidRPr="00E442A3">
              <w:rPr>
                <w:b/>
              </w:rPr>
              <w:t>All</w:t>
            </w:r>
          </w:p>
        </w:tc>
        <w:tc>
          <w:tcPr>
            <w:tcW w:w="6149" w:type="dxa"/>
          </w:tcPr>
          <w:p w14:paraId="4B20BB9E" w14:textId="3AF2E5F3" w:rsidR="004D6FE0" w:rsidRDefault="00400A33" w:rsidP="00AE42FB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proofErr w:type="spellStart"/>
            <w:r>
              <w:t>Milli</w:t>
            </w:r>
            <w:proofErr w:type="spellEnd"/>
            <w:r w:rsidR="004D6FE0">
              <w:t xml:space="preserve"> and Nowai shared the Atlantic Health System i</w:t>
            </w:r>
            <w:r w:rsidR="00102FE5" w:rsidRPr="00102FE5">
              <w:t>nnovation</w:t>
            </w:r>
            <w:r w:rsidR="004D6FE0">
              <w:t xml:space="preserve"> </w:t>
            </w:r>
            <w:r>
              <w:t>department</w:t>
            </w:r>
            <w:bookmarkStart w:id="1" w:name="_GoBack"/>
            <w:bookmarkEnd w:id="1"/>
            <w:r w:rsidR="00102FE5" w:rsidRPr="00102FE5">
              <w:t xml:space="preserve"> - </w:t>
            </w:r>
            <w:proofErr w:type="spellStart"/>
            <w:r w:rsidR="00102FE5" w:rsidRPr="00102FE5">
              <w:t>aHA</w:t>
            </w:r>
            <w:proofErr w:type="spellEnd"/>
            <w:r w:rsidR="00102FE5" w:rsidRPr="00102FE5">
              <w:t xml:space="preserve">! </w:t>
            </w:r>
            <w:r w:rsidR="004D6FE0">
              <w:t>(Atlantic Health Advancements) that assists staff in developing their innovative ideas into products; some have already been from nursing.</w:t>
            </w:r>
          </w:p>
          <w:p w14:paraId="41426D3F" w14:textId="6E10AAA5" w:rsidR="00E442A3" w:rsidRPr="00102FE5" w:rsidRDefault="004D6FE0" w:rsidP="00AE42FB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>Committee members will present a panel on nursing inno</w:t>
            </w:r>
            <w:r w:rsidR="00AE42FB">
              <w:t>vation at the NJCOMO Education D</w:t>
            </w:r>
            <w:r>
              <w:t>ay on November 15</w:t>
            </w:r>
            <w:r w:rsidRPr="00AE42FB">
              <w:rPr>
                <w:vertAlign w:val="superscript"/>
              </w:rPr>
              <w:t>th</w:t>
            </w:r>
            <w:r>
              <w:t xml:space="preserve"> using </w:t>
            </w:r>
            <w:r w:rsidR="00102FE5" w:rsidRPr="00102FE5">
              <w:t>examples from practice</w:t>
            </w:r>
          </w:p>
        </w:tc>
        <w:tc>
          <w:tcPr>
            <w:tcW w:w="3780" w:type="dxa"/>
          </w:tcPr>
          <w:p w14:paraId="2C65E35A" w14:textId="70234ADE" w:rsidR="00E442A3" w:rsidRPr="004D6FE0" w:rsidRDefault="004D6FE0" w:rsidP="004D6FE0">
            <w:pPr>
              <w:pStyle w:val="ListParagraph"/>
              <w:numPr>
                <w:ilvl w:val="0"/>
                <w:numId w:val="7"/>
              </w:numPr>
              <w:ind w:left="288" w:hanging="144"/>
            </w:pPr>
            <w:r w:rsidRPr="004D6FE0">
              <w:t xml:space="preserve">Kathy F., Nowai, and </w:t>
            </w:r>
            <w:proofErr w:type="spellStart"/>
            <w:r w:rsidRPr="004D6FE0">
              <w:t>Milli</w:t>
            </w:r>
            <w:proofErr w:type="spellEnd"/>
            <w:r w:rsidRPr="004D6FE0">
              <w:t xml:space="preserve"> will work with education subcommittee for panel presentation.</w:t>
            </w:r>
          </w:p>
        </w:tc>
      </w:tr>
      <w:tr w:rsidR="008C7CA7" w14:paraId="44947D8B" w14:textId="77777777" w:rsidTr="00B71792">
        <w:tc>
          <w:tcPr>
            <w:tcW w:w="3116" w:type="dxa"/>
          </w:tcPr>
          <w:p w14:paraId="563A51AA" w14:textId="77777777" w:rsidR="008C7CA7" w:rsidRDefault="008C7CA7" w:rsidP="00E442A3">
            <w:r>
              <w:t>Other Business</w:t>
            </w:r>
          </w:p>
          <w:p w14:paraId="043EDF22" w14:textId="53628F47" w:rsidR="008C7CA7" w:rsidRPr="004D6FE0" w:rsidRDefault="004D6FE0" w:rsidP="00E442A3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6149" w:type="dxa"/>
          </w:tcPr>
          <w:p w14:paraId="6416EB77" w14:textId="1F973B68" w:rsidR="008C7CA7" w:rsidRPr="004D6FE0" w:rsidRDefault="008C7CA7" w:rsidP="004D6FE0">
            <w:pPr>
              <w:pStyle w:val="ListParagraph"/>
              <w:numPr>
                <w:ilvl w:val="0"/>
                <w:numId w:val="6"/>
              </w:numPr>
              <w:ind w:left="288" w:hanging="144"/>
            </w:pPr>
            <w:r w:rsidRPr="004D6FE0">
              <w:t>Nowai</w:t>
            </w:r>
            <w:r w:rsidR="004D6FE0" w:rsidRPr="004D6FE0">
              <w:t xml:space="preserve"> attended the M</w:t>
            </w:r>
            <w:r w:rsidR="00BC749C" w:rsidRPr="004D6FE0">
              <w:t xml:space="preserve">PD </w:t>
            </w:r>
            <w:r w:rsidR="004D6FE0" w:rsidRPr="004D6FE0">
              <w:t xml:space="preserve">subcommittee today: </w:t>
            </w:r>
            <w:r w:rsidR="005A5AD8" w:rsidRPr="004D6FE0">
              <w:t>Brian</w:t>
            </w:r>
            <w:r w:rsidR="004D6FE0" w:rsidRPr="004D6FE0">
              <w:t xml:space="preserve"> Mak</w:t>
            </w:r>
            <w:r w:rsidR="005A5AD8" w:rsidRPr="004D6FE0">
              <w:t xml:space="preserve"> </w:t>
            </w:r>
            <w:r w:rsidR="00AA5D63" w:rsidRPr="004D6FE0">
              <w:t xml:space="preserve">will </w:t>
            </w:r>
            <w:r w:rsidR="004D6FE0" w:rsidRPr="004D6FE0">
              <w:t>provide us with</w:t>
            </w:r>
            <w:r w:rsidR="00AA5D63" w:rsidRPr="004D6FE0">
              <w:t xml:space="preserve"> the updated list of nurse researchers</w:t>
            </w:r>
            <w:r w:rsidR="004D6FE0" w:rsidRPr="004D6FE0">
              <w:t>/</w:t>
            </w:r>
            <w:r w:rsidR="004D6FE0">
              <w:t xml:space="preserve"> </w:t>
            </w:r>
            <w:r w:rsidR="004D6FE0" w:rsidRPr="004D6FE0">
              <w:t>facilitators from each facility</w:t>
            </w:r>
            <w:r w:rsidR="00AA5D63" w:rsidRPr="004D6FE0">
              <w:t xml:space="preserve"> based on survey</w:t>
            </w:r>
            <w:r w:rsidR="004D6FE0" w:rsidRPr="004D6FE0">
              <w:t xml:space="preserve"> MPDs completed</w:t>
            </w:r>
            <w:r w:rsidR="00AA5D63" w:rsidRPr="004D6FE0">
              <w:t xml:space="preserve">. </w:t>
            </w:r>
          </w:p>
          <w:p w14:paraId="7B02D019" w14:textId="3D5E75A7" w:rsidR="00942465" w:rsidRPr="004D6FE0" w:rsidRDefault="004D6FE0" w:rsidP="004D6FE0">
            <w:pPr>
              <w:pStyle w:val="ListParagraph"/>
              <w:numPr>
                <w:ilvl w:val="0"/>
                <w:numId w:val="6"/>
              </w:numPr>
              <w:ind w:left="288" w:hanging="144"/>
            </w:pPr>
            <w:r>
              <w:t xml:space="preserve">Members discussed the </w:t>
            </w:r>
            <w:r w:rsidR="00942465" w:rsidRPr="004D6FE0">
              <w:t>N</w:t>
            </w:r>
            <w:r>
              <w:t xml:space="preserve">ew </w:t>
            </w:r>
            <w:r w:rsidR="00942465" w:rsidRPr="004D6FE0">
              <w:t>J</w:t>
            </w:r>
            <w:r>
              <w:t xml:space="preserve">ersey </w:t>
            </w:r>
            <w:r w:rsidR="00942465" w:rsidRPr="004D6FE0">
              <w:t>I</w:t>
            </w:r>
            <w:r>
              <w:t xml:space="preserve">nstitute of </w:t>
            </w:r>
            <w:r w:rsidR="00942465" w:rsidRPr="004D6FE0">
              <w:t>T</w:t>
            </w:r>
            <w:r>
              <w:t>echnology</w:t>
            </w:r>
            <w:r w:rsidR="00942465" w:rsidRPr="004D6FE0">
              <w:t xml:space="preserve"> innovation area</w:t>
            </w:r>
            <w:r>
              <w:t xml:space="preserve"> and suggested possibly taking a “field trip” there to explore.</w:t>
            </w:r>
          </w:p>
        </w:tc>
        <w:tc>
          <w:tcPr>
            <w:tcW w:w="3780" w:type="dxa"/>
          </w:tcPr>
          <w:p w14:paraId="35F64A7D" w14:textId="40A2191B" w:rsidR="008C7CA7" w:rsidRPr="004D6FE0" w:rsidRDefault="004D6FE0" w:rsidP="004D6FE0">
            <w:pPr>
              <w:pStyle w:val="ListParagraph"/>
              <w:numPr>
                <w:ilvl w:val="0"/>
                <w:numId w:val="6"/>
              </w:numPr>
              <w:ind w:left="288" w:hanging="144"/>
            </w:pPr>
            <w:r>
              <w:t>Informational</w:t>
            </w:r>
          </w:p>
        </w:tc>
      </w:tr>
    </w:tbl>
    <w:p w14:paraId="6C77A66D" w14:textId="2F640D32" w:rsidR="00F047FD" w:rsidRDefault="00F047FD" w:rsidP="00D901E5"/>
    <w:p w14:paraId="06900506" w14:textId="08F77D76" w:rsidR="00AE42FB" w:rsidRPr="00AE42FB" w:rsidRDefault="00AE42FB" w:rsidP="00D901E5">
      <w:pPr>
        <w:rPr>
          <w:b/>
          <w:i/>
        </w:rPr>
      </w:pPr>
      <w:r w:rsidRPr="00AE42FB">
        <w:rPr>
          <w:b/>
          <w:i/>
        </w:rPr>
        <w:t>Respectfully submitted,</w:t>
      </w:r>
    </w:p>
    <w:p w14:paraId="2064C5D8" w14:textId="77777777" w:rsidR="00AE42FB" w:rsidRPr="00AE42FB" w:rsidRDefault="00AE42FB" w:rsidP="00D901E5">
      <w:pPr>
        <w:rPr>
          <w:b/>
          <w:i/>
        </w:rPr>
      </w:pPr>
      <w:r w:rsidRPr="00AE42FB">
        <w:rPr>
          <w:b/>
          <w:i/>
        </w:rPr>
        <w:t>Nowai Keleekai-Brapoh, PhD, RN-BC</w:t>
      </w:r>
    </w:p>
    <w:p w14:paraId="4DB6B4F0" w14:textId="77777777" w:rsidR="00CA607B" w:rsidRDefault="00CA607B" w:rsidP="00CA607B"/>
    <w:p w14:paraId="754835C6" w14:textId="77777777" w:rsidR="0041538E" w:rsidRPr="00CA607B" w:rsidRDefault="0041538E"/>
    <w:sectPr w:rsidR="0041538E" w:rsidRPr="00CA607B" w:rsidSect="00B717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23AD"/>
    <w:multiLevelType w:val="hybridMultilevel"/>
    <w:tmpl w:val="DE26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6694"/>
    <w:multiLevelType w:val="hybridMultilevel"/>
    <w:tmpl w:val="12C0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26F9"/>
    <w:multiLevelType w:val="hybridMultilevel"/>
    <w:tmpl w:val="FCFC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71482"/>
    <w:multiLevelType w:val="hybridMultilevel"/>
    <w:tmpl w:val="E1B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D6F9A"/>
    <w:multiLevelType w:val="hybridMultilevel"/>
    <w:tmpl w:val="5AEA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C454F"/>
    <w:multiLevelType w:val="hybridMultilevel"/>
    <w:tmpl w:val="50AA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107A7"/>
    <w:multiLevelType w:val="hybridMultilevel"/>
    <w:tmpl w:val="7846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B5A18"/>
    <w:multiLevelType w:val="multilevel"/>
    <w:tmpl w:val="20F0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7B"/>
    <w:rsid w:val="000C7EBE"/>
    <w:rsid w:val="00102FE5"/>
    <w:rsid w:val="003C2CCB"/>
    <w:rsid w:val="003C69D3"/>
    <w:rsid w:val="004006C2"/>
    <w:rsid w:val="00400A33"/>
    <w:rsid w:val="0041538E"/>
    <w:rsid w:val="004333CA"/>
    <w:rsid w:val="004D6FE0"/>
    <w:rsid w:val="004E59A0"/>
    <w:rsid w:val="005A5AD8"/>
    <w:rsid w:val="007F7224"/>
    <w:rsid w:val="008C7CA7"/>
    <w:rsid w:val="00942465"/>
    <w:rsid w:val="00A6414C"/>
    <w:rsid w:val="00AA5D63"/>
    <w:rsid w:val="00AE21E6"/>
    <w:rsid w:val="00AE42FB"/>
    <w:rsid w:val="00B04830"/>
    <w:rsid w:val="00B71792"/>
    <w:rsid w:val="00BA36C9"/>
    <w:rsid w:val="00BC749C"/>
    <w:rsid w:val="00C843D0"/>
    <w:rsid w:val="00CA607B"/>
    <w:rsid w:val="00D901E5"/>
    <w:rsid w:val="00E442A3"/>
    <w:rsid w:val="00F0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B42C"/>
  <w15:chartTrackingRefBased/>
  <w15:docId w15:val="{3822BD03-7CD4-4A0F-982B-7C19FF5A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07B"/>
    <w:rPr>
      <w:b/>
      <w:bCs/>
    </w:rPr>
  </w:style>
  <w:style w:type="paragraph" w:styleId="ListParagraph">
    <w:name w:val="List Paragraph"/>
    <w:basedOn w:val="Normal"/>
    <w:uiPriority w:val="34"/>
    <w:qFormat/>
    <w:rsid w:val="00CA607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Keleekai-Brapoh, Nowai</dc:creator>
  <cp:keywords/>
  <dc:description/>
  <cp:lastModifiedBy>Keleekai-Brapoh, Nowai</cp:lastModifiedBy>
  <cp:revision>7</cp:revision>
  <cp:lastPrinted>2019-01-09T19:28:00Z</cp:lastPrinted>
  <dcterms:created xsi:type="dcterms:W3CDTF">2019-07-12T14:46:00Z</dcterms:created>
  <dcterms:modified xsi:type="dcterms:W3CDTF">2019-07-22T15:13:00Z</dcterms:modified>
</cp:coreProperties>
</file>