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0D32" w14:textId="77777777" w:rsidR="00D01FA8" w:rsidRDefault="009810D9" w:rsidP="00394296">
      <w:pPr>
        <w:spacing w:after="0"/>
        <w:jc w:val="center"/>
        <w:rPr>
          <w:b/>
        </w:rPr>
      </w:pPr>
      <w:r>
        <w:rPr>
          <w:b/>
        </w:rPr>
        <w:t>201</w:t>
      </w:r>
      <w:r w:rsidR="003127D3">
        <w:rPr>
          <w:b/>
        </w:rPr>
        <w:t>8</w:t>
      </w:r>
      <w:r>
        <w:rPr>
          <w:b/>
        </w:rPr>
        <w:t xml:space="preserve"> </w:t>
      </w:r>
      <w:r w:rsidR="00864CE9" w:rsidRPr="00864CE9">
        <w:rPr>
          <w:b/>
        </w:rPr>
        <w:t>NJCOMO Subcommittee Description, Goals and A</w:t>
      </w:r>
      <w:r w:rsidR="00D412BA">
        <w:rPr>
          <w:b/>
        </w:rPr>
        <w:t>ccomplish</w:t>
      </w:r>
      <w:r w:rsidR="00864CE9" w:rsidRPr="00864CE9">
        <w:rPr>
          <w:b/>
        </w:rPr>
        <w:t>ments</w:t>
      </w:r>
    </w:p>
    <w:p w14:paraId="2C992B87" w14:textId="77777777" w:rsidR="00E374F0" w:rsidRDefault="00E374F0" w:rsidP="00394296">
      <w:pPr>
        <w:spacing w:after="0" w:line="240" w:lineRule="auto"/>
        <w:contextualSpacing/>
        <w:rPr>
          <w:b/>
        </w:rPr>
      </w:pPr>
    </w:p>
    <w:p w14:paraId="0B27B755" w14:textId="77777777" w:rsidR="00864CE9" w:rsidRPr="00C5192E" w:rsidRDefault="00864CE9" w:rsidP="00394296">
      <w:pPr>
        <w:spacing w:after="0" w:line="240" w:lineRule="auto"/>
        <w:contextualSpacing/>
      </w:pPr>
      <w:r w:rsidRPr="00C5192E">
        <w:rPr>
          <w:b/>
        </w:rPr>
        <w:t xml:space="preserve">NJCOMO Goals /Aims </w:t>
      </w:r>
    </w:p>
    <w:p w14:paraId="0DB0F0D4" w14:textId="77777777" w:rsidR="00864CE9" w:rsidRPr="00C5192E" w:rsidRDefault="00864CE9" w:rsidP="00394296">
      <w:pPr>
        <w:numPr>
          <w:ilvl w:val="0"/>
          <w:numId w:val="1"/>
        </w:numPr>
        <w:spacing w:before="100" w:beforeAutospacing="1" w:after="0" w:line="240" w:lineRule="auto"/>
        <w:contextualSpacing/>
      </w:pPr>
      <w:r w:rsidRPr="00C5192E">
        <w:t>To promote quality in a setting that supports professional nursing practice</w:t>
      </w:r>
    </w:p>
    <w:p w14:paraId="5813AA4A" w14:textId="77777777" w:rsidR="00864CE9" w:rsidRPr="00C5192E" w:rsidRDefault="00864CE9" w:rsidP="00394296">
      <w:pPr>
        <w:numPr>
          <w:ilvl w:val="0"/>
          <w:numId w:val="1"/>
        </w:numPr>
        <w:spacing w:before="100" w:beforeAutospacing="1" w:after="0" w:line="240" w:lineRule="auto"/>
        <w:contextualSpacing/>
      </w:pPr>
      <w:r w:rsidRPr="00C5192E">
        <w:t>To identify excellence in the delivery of nursing services to patients</w:t>
      </w:r>
    </w:p>
    <w:p w14:paraId="0578B858" w14:textId="77777777" w:rsidR="00394296" w:rsidRPr="00C5192E" w:rsidRDefault="00864CE9" w:rsidP="00394296">
      <w:pPr>
        <w:numPr>
          <w:ilvl w:val="0"/>
          <w:numId w:val="1"/>
        </w:numPr>
        <w:spacing w:before="100" w:beforeAutospacing="1" w:after="0" w:line="240" w:lineRule="auto"/>
        <w:contextualSpacing/>
      </w:pPr>
      <w:r w:rsidRPr="00C5192E">
        <w:t>To disseminate “best practices” in nursing services</w:t>
      </w:r>
    </w:p>
    <w:p w14:paraId="0344CB2F" w14:textId="77777777" w:rsidR="00394296" w:rsidRPr="00394296" w:rsidRDefault="00394296" w:rsidP="00394296">
      <w:pPr>
        <w:spacing w:before="100" w:beforeAutospacing="1" w:after="0" w:line="240" w:lineRule="auto"/>
        <w:ind w:left="720"/>
        <w:contextualSpacing/>
      </w:pPr>
    </w:p>
    <w:p w14:paraId="01337AEE" w14:textId="77777777" w:rsidR="00394296" w:rsidRPr="00C5192E" w:rsidRDefault="00AC6684" w:rsidP="00394296">
      <w:pPr>
        <w:spacing w:after="0"/>
        <w:rPr>
          <w:b/>
        </w:rPr>
      </w:pPr>
      <w:r>
        <w:rPr>
          <w:b/>
        </w:rPr>
        <w:t>NJCOMO is organized into five</w:t>
      </w:r>
      <w:r w:rsidR="00864CE9" w:rsidRPr="00C5192E">
        <w:rPr>
          <w:b/>
        </w:rPr>
        <w:t xml:space="preserve"> sub-committees</w:t>
      </w:r>
    </w:p>
    <w:p w14:paraId="2EFFC06D" w14:textId="77777777" w:rsidR="00394296" w:rsidRPr="00394296" w:rsidRDefault="00394296" w:rsidP="00394296">
      <w:pPr>
        <w:spacing w:after="0"/>
        <w:rPr>
          <w:b/>
          <w:sz w:val="6"/>
          <w:u w:val="single"/>
        </w:rPr>
      </w:pPr>
    </w:p>
    <w:p w14:paraId="2485D668" w14:textId="77777777" w:rsidR="00864CE9" w:rsidRDefault="00864CE9" w:rsidP="00394296">
      <w:pPr>
        <w:spacing w:after="0"/>
        <w:rPr>
          <w:b/>
        </w:rPr>
      </w:pPr>
      <w:r w:rsidRPr="00C5192E">
        <w:rPr>
          <w:b/>
          <w:u w:val="single"/>
        </w:rPr>
        <w:t>Growth and communications:</w:t>
      </w:r>
      <w:r w:rsidR="005C04F0">
        <w:rPr>
          <w:b/>
        </w:rPr>
        <w:t xml:space="preserve">  </w:t>
      </w:r>
      <w:r w:rsidR="005C04F0" w:rsidRPr="005C04F0">
        <w:rPr>
          <w:i/>
        </w:rPr>
        <w:t>seeking members with IT background, strong writings skills to Magnet components, Creative thinkers for dissemination of information, having financial knowledge</w:t>
      </w:r>
      <w:r w:rsidR="005C04F0" w:rsidRPr="00663E74">
        <w:rPr>
          <w:color w:val="0070C0"/>
        </w:rPr>
        <w:t xml:space="preserve"> </w:t>
      </w: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310"/>
        <w:gridCol w:w="3510"/>
        <w:gridCol w:w="2790"/>
      </w:tblGrid>
      <w:tr w:rsidR="00394296" w14:paraId="31DDF855" w14:textId="77777777" w:rsidTr="003C0D90">
        <w:tc>
          <w:tcPr>
            <w:tcW w:w="5310" w:type="dxa"/>
          </w:tcPr>
          <w:p w14:paraId="3D7F1F0C" w14:textId="77777777" w:rsidR="00394296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</w:t>
            </w:r>
            <w:r w:rsidR="00394296" w:rsidRPr="00864CE9">
              <w:rPr>
                <w:b/>
                <w:color w:val="0070C0"/>
              </w:rPr>
              <w:t>Goals:</w:t>
            </w:r>
          </w:p>
        </w:tc>
        <w:tc>
          <w:tcPr>
            <w:tcW w:w="3510" w:type="dxa"/>
          </w:tcPr>
          <w:p w14:paraId="50D6E796" w14:textId="77777777" w:rsidR="00394296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 w:rsidR="00394296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2790" w:type="dxa"/>
          </w:tcPr>
          <w:p w14:paraId="5F7F4DF1" w14:textId="77777777" w:rsidR="00394296" w:rsidRPr="00864CE9" w:rsidRDefault="00394296" w:rsidP="0039429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Chair and Co-Chair </w:t>
            </w:r>
          </w:p>
        </w:tc>
      </w:tr>
      <w:tr w:rsidR="001B2955" w:rsidRPr="00C5192E" w14:paraId="0A86BFE7" w14:textId="77777777" w:rsidTr="003C0D90">
        <w:tc>
          <w:tcPr>
            <w:tcW w:w="5310" w:type="dxa"/>
          </w:tcPr>
          <w:p w14:paraId="2B8CB04B" w14:textId="77777777" w:rsidR="001B2955" w:rsidRPr="00E55169" w:rsidRDefault="001B2955" w:rsidP="00BD5778">
            <w:pPr>
              <w:pStyle w:val="ListParagraph"/>
              <w:spacing w:after="0"/>
              <w:ind w:left="360" w:firstLine="0"/>
              <w:contextualSpacing w:val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510" w:type="dxa"/>
          </w:tcPr>
          <w:p w14:paraId="4F53F7CD" w14:textId="77777777" w:rsidR="001B2955" w:rsidRPr="00E55169" w:rsidRDefault="001B2955" w:rsidP="00BD5778"/>
        </w:tc>
        <w:tc>
          <w:tcPr>
            <w:tcW w:w="2790" w:type="dxa"/>
          </w:tcPr>
          <w:p w14:paraId="6356430B" w14:textId="77777777" w:rsidR="001B2955" w:rsidRPr="003127D3" w:rsidRDefault="003127D3" w:rsidP="00394296">
            <w:pPr>
              <w:rPr>
                <w:b/>
              </w:rPr>
            </w:pPr>
            <w:r w:rsidRPr="003127D3">
              <w:rPr>
                <w:b/>
              </w:rPr>
              <w:t>C</w:t>
            </w:r>
            <w:r w:rsidR="001B2955" w:rsidRPr="003127D3">
              <w:rPr>
                <w:b/>
              </w:rPr>
              <w:t>athy Herrmann</w:t>
            </w:r>
          </w:p>
          <w:p w14:paraId="7F56F973" w14:textId="77777777" w:rsidR="001B2955" w:rsidRPr="00E55169" w:rsidRDefault="00786881" w:rsidP="00394296">
            <w:hyperlink r:id="rId8" w:history="1">
              <w:r w:rsidR="001B2955" w:rsidRPr="00E55169">
                <w:rPr>
                  <w:rStyle w:val="Hyperlink"/>
                  <w:color w:val="auto"/>
                </w:rPr>
                <w:t>Catherine.Herrmann@hackensackmeridian.org</w:t>
              </w:r>
            </w:hyperlink>
          </w:p>
          <w:p w14:paraId="46ACA5AA" w14:textId="77777777" w:rsidR="001B2955" w:rsidRPr="00E55169" w:rsidRDefault="001B2955" w:rsidP="00394296"/>
          <w:p w14:paraId="685C5262" w14:textId="77777777" w:rsidR="001B2955" w:rsidRPr="00E55169" w:rsidRDefault="001B2955" w:rsidP="00394296"/>
          <w:p w14:paraId="38D15B75" w14:textId="77777777" w:rsidR="001B2955" w:rsidRPr="003127D3" w:rsidRDefault="001B2955" w:rsidP="00394296">
            <w:pPr>
              <w:rPr>
                <w:b/>
              </w:rPr>
            </w:pPr>
            <w:r w:rsidRPr="003127D3">
              <w:rPr>
                <w:b/>
              </w:rPr>
              <w:t>Omar Aranibar</w:t>
            </w:r>
          </w:p>
          <w:p w14:paraId="52AE79E2" w14:textId="77777777" w:rsidR="001B2955" w:rsidRPr="00E55169" w:rsidRDefault="00786881" w:rsidP="00394296">
            <w:hyperlink r:id="rId9" w:history="1">
              <w:r w:rsidR="001B2955" w:rsidRPr="00E55169">
                <w:rPr>
                  <w:rStyle w:val="Hyperlink"/>
                  <w:color w:val="auto"/>
                </w:rPr>
                <w:t>aranibao@sjhmc.org</w:t>
              </w:r>
            </w:hyperlink>
          </w:p>
        </w:tc>
      </w:tr>
    </w:tbl>
    <w:p w14:paraId="6E7CAA80" w14:textId="77777777" w:rsidR="00394296" w:rsidRPr="00C5192E" w:rsidRDefault="00394296" w:rsidP="00394296">
      <w:pPr>
        <w:spacing w:after="0"/>
        <w:rPr>
          <w:b/>
          <w:sz w:val="12"/>
        </w:rPr>
      </w:pPr>
    </w:p>
    <w:p w14:paraId="3FA5E96F" w14:textId="77777777" w:rsidR="00864CE9" w:rsidRPr="00C5192E" w:rsidRDefault="00864CE9" w:rsidP="00394296">
      <w:pPr>
        <w:spacing w:after="0"/>
        <w:rPr>
          <w:b/>
          <w:i/>
        </w:rPr>
      </w:pPr>
      <w:r w:rsidRPr="00C5192E">
        <w:rPr>
          <w:b/>
          <w:u w:val="single"/>
        </w:rPr>
        <w:t>Education and Development:</w:t>
      </w:r>
      <w:r w:rsidR="005C04F0" w:rsidRPr="00C5192E">
        <w:rPr>
          <w:b/>
        </w:rPr>
        <w:t xml:space="preserve"> </w:t>
      </w:r>
      <w:r w:rsidR="005C04F0" w:rsidRPr="00C5192E">
        <w:rPr>
          <w:i/>
        </w:rPr>
        <w:t>Seeking members from the professional development department aspiring educators, Magnet Champions, Preceptors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5310"/>
        <w:gridCol w:w="3510"/>
        <w:gridCol w:w="2790"/>
      </w:tblGrid>
      <w:tr w:rsidR="009810D9" w:rsidRPr="00C5192E" w14:paraId="2ECD4344" w14:textId="77777777" w:rsidTr="00D412BA">
        <w:tc>
          <w:tcPr>
            <w:tcW w:w="5310" w:type="dxa"/>
          </w:tcPr>
          <w:p w14:paraId="5AF927C1" w14:textId="77777777" w:rsidR="009810D9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</w:t>
            </w:r>
            <w:r w:rsidRPr="00864CE9">
              <w:rPr>
                <w:b/>
                <w:color w:val="0070C0"/>
              </w:rPr>
              <w:t>Goals:</w:t>
            </w:r>
          </w:p>
        </w:tc>
        <w:tc>
          <w:tcPr>
            <w:tcW w:w="3510" w:type="dxa"/>
          </w:tcPr>
          <w:p w14:paraId="23770E8D" w14:textId="77777777" w:rsidR="009810D9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2790" w:type="dxa"/>
          </w:tcPr>
          <w:p w14:paraId="2975FF3B" w14:textId="77777777" w:rsidR="009810D9" w:rsidRPr="00C5192E" w:rsidRDefault="009810D9" w:rsidP="00394296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FA38C0" w:rsidRPr="00C5192E" w14:paraId="3527CB0C" w14:textId="77777777" w:rsidTr="00C5192E">
        <w:trPr>
          <w:trHeight w:val="1583"/>
        </w:trPr>
        <w:tc>
          <w:tcPr>
            <w:tcW w:w="5310" w:type="dxa"/>
          </w:tcPr>
          <w:p w14:paraId="139A5076" w14:textId="77777777" w:rsidR="00290A31" w:rsidRPr="00E55169" w:rsidRDefault="00290A31" w:rsidP="00BA28FC"/>
        </w:tc>
        <w:tc>
          <w:tcPr>
            <w:tcW w:w="3510" w:type="dxa"/>
          </w:tcPr>
          <w:p w14:paraId="220D80A8" w14:textId="77777777" w:rsidR="00FA38C0" w:rsidRPr="00E55169" w:rsidRDefault="00FA38C0" w:rsidP="00BA28FC">
            <w:pPr>
              <w:rPr>
                <w:bCs/>
              </w:rPr>
            </w:pPr>
          </w:p>
        </w:tc>
        <w:tc>
          <w:tcPr>
            <w:tcW w:w="2790" w:type="dxa"/>
          </w:tcPr>
          <w:p w14:paraId="7B0D72F0" w14:textId="77777777" w:rsidR="00FA38C0" w:rsidRPr="003127D3" w:rsidRDefault="00FA38C0" w:rsidP="00394296">
            <w:pPr>
              <w:rPr>
                <w:b/>
                <w:bCs/>
              </w:rPr>
            </w:pPr>
            <w:r w:rsidRPr="003127D3">
              <w:rPr>
                <w:b/>
                <w:bCs/>
              </w:rPr>
              <w:t xml:space="preserve">Colleen Bardi  </w:t>
            </w:r>
          </w:p>
          <w:p w14:paraId="4DFF4D15" w14:textId="77777777" w:rsidR="00FA38C0" w:rsidRPr="00E55169" w:rsidRDefault="00786881" w:rsidP="00394296">
            <w:pPr>
              <w:rPr>
                <w:bCs/>
              </w:rPr>
            </w:pPr>
            <w:hyperlink r:id="rId10" w:history="1">
              <w:r w:rsidR="00FA38C0" w:rsidRPr="00E55169">
                <w:rPr>
                  <w:rStyle w:val="Hyperlink"/>
                  <w:bCs/>
                  <w:color w:val="auto"/>
                </w:rPr>
                <w:t>cbardi@valleyhealth.com</w:t>
              </w:r>
            </w:hyperlink>
          </w:p>
          <w:p w14:paraId="563D0E0C" w14:textId="77777777" w:rsidR="00FA38C0" w:rsidRPr="00E55169" w:rsidRDefault="00FA38C0" w:rsidP="00394296">
            <w:pPr>
              <w:rPr>
                <w:bCs/>
              </w:rPr>
            </w:pPr>
          </w:p>
          <w:p w14:paraId="7F50C004" w14:textId="77777777" w:rsidR="00FA38C0" w:rsidRPr="00E55169" w:rsidRDefault="00FA38C0" w:rsidP="00394296">
            <w:pPr>
              <w:rPr>
                <w:bCs/>
              </w:rPr>
            </w:pPr>
            <w:r w:rsidRPr="003127D3">
              <w:rPr>
                <w:b/>
                <w:bCs/>
              </w:rPr>
              <w:t xml:space="preserve">Margaret Pogorelec </w:t>
            </w:r>
            <w:hyperlink r:id="rId11" w:history="1">
              <w:r w:rsidRPr="00E55169">
                <w:rPr>
                  <w:rStyle w:val="Hyperlink"/>
                  <w:bCs/>
                  <w:color w:val="auto"/>
                </w:rPr>
                <w:t>mpogore@valleyhealth.com</w:t>
              </w:r>
            </w:hyperlink>
          </w:p>
          <w:p w14:paraId="57E35B9A" w14:textId="77777777" w:rsidR="00FA38C0" w:rsidRPr="00E55169" w:rsidRDefault="00FA38C0" w:rsidP="00394296">
            <w:pPr>
              <w:rPr>
                <w:bCs/>
              </w:rPr>
            </w:pPr>
          </w:p>
          <w:p w14:paraId="483E106A" w14:textId="77777777" w:rsidR="00FA38C0" w:rsidRDefault="00FA38C0" w:rsidP="00394296">
            <w:pPr>
              <w:rPr>
                <w:bCs/>
              </w:rPr>
            </w:pPr>
          </w:p>
          <w:p w14:paraId="10089AD0" w14:textId="77777777" w:rsidR="00811532" w:rsidRPr="00E55169" w:rsidRDefault="00811532" w:rsidP="00394296">
            <w:pPr>
              <w:rPr>
                <w:bCs/>
              </w:rPr>
            </w:pPr>
          </w:p>
        </w:tc>
      </w:tr>
    </w:tbl>
    <w:p w14:paraId="52A548A6" w14:textId="77777777" w:rsidR="00394296" w:rsidRPr="00C5192E" w:rsidRDefault="00394296" w:rsidP="00394296">
      <w:pPr>
        <w:spacing w:after="0"/>
        <w:rPr>
          <w:b/>
          <w:sz w:val="12"/>
          <w:u w:val="single"/>
        </w:rPr>
      </w:pPr>
    </w:p>
    <w:p w14:paraId="29E0F879" w14:textId="77777777" w:rsidR="00864CE9" w:rsidRPr="00786881" w:rsidRDefault="00864CE9" w:rsidP="00394296">
      <w:pPr>
        <w:spacing w:after="0"/>
        <w:rPr>
          <w:b/>
        </w:rPr>
      </w:pPr>
      <w:r w:rsidRPr="00786881">
        <w:rPr>
          <w:b/>
          <w:u w:val="single"/>
        </w:rPr>
        <w:t>Innovations and Outcomes:</w:t>
      </w:r>
      <w:r w:rsidR="005C04F0" w:rsidRPr="00786881">
        <w:rPr>
          <w:b/>
        </w:rPr>
        <w:t xml:space="preserve"> </w:t>
      </w:r>
      <w:r w:rsidR="005C04F0" w:rsidRPr="00786881">
        <w:rPr>
          <w:i/>
        </w:rPr>
        <w:t>Seeking members from Quality Improvement, Shared Governance, Research, data and stats, your “free thinkers</w:t>
      </w:r>
      <w:r w:rsidR="005C04F0" w:rsidRPr="00786881">
        <w:t>”</w:t>
      </w:r>
    </w:p>
    <w:tbl>
      <w:tblPr>
        <w:tblStyle w:val="TableGrid"/>
        <w:tblW w:w="6062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5017"/>
        <w:gridCol w:w="3714"/>
        <w:gridCol w:w="2879"/>
      </w:tblGrid>
      <w:tr w:rsidR="009810D9" w:rsidRPr="00786881" w14:paraId="524485DD" w14:textId="77777777" w:rsidTr="00786881">
        <w:tc>
          <w:tcPr>
            <w:tcW w:w="2160" w:type="pct"/>
          </w:tcPr>
          <w:p w14:paraId="36A91093" w14:textId="77777777" w:rsidR="009810D9" w:rsidRPr="00786881" w:rsidRDefault="009810D9" w:rsidP="003127D3">
            <w:pPr>
              <w:rPr>
                <w:b/>
                <w:color w:val="0070C0"/>
              </w:rPr>
            </w:pPr>
            <w:r w:rsidRPr="00786881">
              <w:rPr>
                <w:b/>
                <w:color w:val="0070C0"/>
              </w:rPr>
              <w:t>201</w:t>
            </w:r>
            <w:r w:rsidR="003127D3" w:rsidRPr="00786881">
              <w:rPr>
                <w:b/>
                <w:color w:val="0070C0"/>
              </w:rPr>
              <w:t>8</w:t>
            </w:r>
            <w:r w:rsidRPr="00786881">
              <w:rPr>
                <w:b/>
                <w:color w:val="0070C0"/>
              </w:rPr>
              <w:t xml:space="preserve"> Goals:</w:t>
            </w:r>
          </w:p>
        </w:tc>
        <w:tc>
          <w:tcPr>
            <w:tcW w:w="1599" w:type="pct"/>
          </w:tcPr>
          <w:p w14:paraId="0EEDB058" w14:textId="77777777" w:rsidR="009810D9" w:rsidRPr="00786881" w:rsidRDefault="003127D3" w:rsidP="00346EAD">
            <w:pPr>
              <w:jc w:val="both"/>
              <w:rPr>
                <w:b/>
                <w:color w:val="0070C0"/>
              </w:rPr>
            </w:pPr>
            <w:r w:rsidRPr="00786881">
              <w:rPr>
                <w:b/>
                <w:color w:val="0070C0"/>
              </w:rPr>
              <w:t>2018</w:t>
            </w:r>
            <w:r w:rsidR="009810D9" w:rsidRPr="00786881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40" w:type="pct"/>
          </w:tcPr>
          <w:p w14:paraId="4F92EABF" w14:textId="77777777" w:rsidR="009810D9" w:rsidRPr="00786881" w:rsidRDefault="009810D9" w:rsidP="00394296">
            <w:pPr>
              <w:rPr>
                <w:b/>
                <w:color w:val="0070C0"/>
              </w:rPr>
            </w:pPr>
            <w:r w:rsidRPr="00786881">
              <w:rPr>
                <w:b/>
                <w:color w:val="0070C0"/>
              </w:rPr>
              <w:t>Chair and Co-Chair</w:t>
            </w:r>
          </w:p>
        </w:tc>
      </w:tr>
      <w:tr w:rsidR="006B0CA1" w:rsidRPr="00C5192E" w14:paraId="5580FC8D" w14:textId="77777777" w:rsidTr="00786881">
        <w:tc>
          <w:tcPr>
            <w:tcW w:w="2160" w:type="pct"/>
          </w:tcPr>
          <w:p w14:paraId="29D05F61" w14:textId="77777777" w:rsidR="00290A31" w:rsidRPr="00786881" w:rsidRDefault="00290A31" w:rsidP="00290A31">
            <w:pPr>
              <w:pStyle w:val="ListParagraph"/>
              <w:numPr>
                <w:ilvl w:val="0"/>
                <w:numId w:val="18"/>
              </w:numPr>
              <w:spacing w:after="0"/>
              <w:ind w:left="288" w:hanging="144"/>
            </w:pPr>
            <w:r w:rsidRPr="00786881">
              <w:t>Stimulate a dynamic discussion and practice interventions as a result of Hot Topic Review</w:t>
            </w:r>
          </w:p>
          <w:p w14:paraId="39E7DBE3" w14:textId="77777777" w:rsidR="00290A31" w:rsidRPr="00786881" w:rsidRDefault="00290A31" w:rsidP="00290A31">
            <w:pPr>
              <w:pStyle w:val="ListParagraph"/>
              <w:numPr>
                <w:ilvl w:val="0"/>
                <w:numId w:val="18"/>
              </w:numPr>
              <w:spacing w:after="0"/>
              <w:ind w:left="288" w:hanging="144"/>
            </w:pPr>
            <w:r w:rsidRPr="00786881">
              <w:t>Propose Healthy Nurse, Healthy Nation activity</w:t>
            </w:r>
          </w:p>
          <w:p w14:paraId="0EEB7087" w14:textId="77777777" w:rsidR="006B0CA1" w:rsidRPr="00786881" w:rsidRDefault="00290A31" w:rsidP="00290A31">
            <w:pPr>
              <w:pStyle w:val="ListParagraph"/>
              <w:numPr>
                <w:ilvl w:val="0"/>
                <w:numId w:val="18"/>
              </w:numPr>
              <w:spacing w:after="0"/>
              <w:ind w:left="288" w:hanging="144"/>
              <w:rPr>
                <w:rFonts w:ascii="Calibri" w:hAnsi="Calibri"/>
              </w:rPr>
            </w:pPr>
            <w:r w:rsidRPr="00786881">
              <w:t>Share best practices and collaborate current research studies from the NJCOMO website among current and new members: Recruitment &amp; Retention</w:t>
            </w:r>
          </w:p>
        </w:tc>
        <w:tc>
          <w:tcPr>
            <w:tcW w:w="1599" w:type="pct"/>
          </w:tcPr>
          <w:p w14:paraId="7948B572" w14:textId="77777777" w:rsidR="00346EAD" w:rsidRPr="00786881" w:rsidRDefault="00346EAD" w:rsidP="00786881">
            <w:pPr>
              <w:pStyle w:val="ListParagraph"/>
              <w:numPr>
                <w:ilvl w:val="0"/>
                <w:numId w:val="19"/>
              </w:numPr>
              <w:spacing w:after="0"/>
              <w:ind w:left="288" w:hanging="144"/>
              <w:rPr>
                <w:rFonts w:cs="Times New Roman"/>
                <w:sz w:val="22"/>
                <w:u w:val="single"/>
              </w:rPr>
            </w:pPr>
            <w:r w:rsidRPr="00786881">
              <w:rPr>
                <w:sz w:val="22"/>
              </w:rPr>
              <w:t>Organized presentation by Kathy Faber on “</w:t>
            </w:r>
            <w:r w:rsidRPr="00786881">
              <w:rPr>
                <w:rFonts w:cs="Times New Roman"/>
                <w:sz w:val="22"/>
              </w:rPr>
              <w:t>The Impact of Electronic Health Record (EHR) on Nursing Documentation</w:t>
            </w:r>
            <w:r w:rsidR="00786881">
              <w:rPr>
                <w:rFonts w:cs="Times New Roman"/>
                <w:sz w:val="22"/>
              </w:rPr>
              <w:t>”</w:t>
            </w:r>
            <w:r w:rsidRPr="00786881">
              <w:rPr>
                <w:rFonts w:cs="Times New Roman"/>
                <w:sz w:val="22"/>
                <w:u w:val="single"/>
              </w:rPr>
              <w:t xml:space="preserve"> </w:t>
            </w:r>
          </w:p>
          <w:p w14:paraId="7565BE69" w14:textId="77777777" w:rsidR="006B0CA1" w:rsidRPr="00786881" w:rsidRDefault="00346EAD" w:rsidP="00786881">
            <w:pPr>
              <w:pStyle w:val="ListParagraph"/>
              <w:numPr>
                <w:ilvl w:val="0"/>
                <w:numId w:val="19"/>
              </w:numPr>
              <w:spacing w:after="0"/>
              <w:ind w:left="288" w:hanging="144"/>
              <w:rPr>
                <w:sz w:val="22"/>
              </w:rPr>
            </w:pPr>
            <w:r w:rsidRPr="00786881">
              <w:rPr>
                <w:sz w:val="22"/>
              </w:rPr>
              <w:t xml:space="preserve"> </w:t>
            </w:r>
            <w:r w:rsidR="00290A31" w:rsidRPr="00786881">
              <w:rPr>
                <w:sz w:val="22"/>
              </w:rPr>
              <w:t xml:space="preserve">Organized presentation by </w:t>
            </w:r>
            <w:r w:rsidR="00786881" w:rsidRPr="00786881">
              <w:rPr>
                <w:sz w:val="22"/>
              </w:rPr>
              <w:t xml:space="preserve">Atlantic Health System </w:t>
            </w:r>
            <w:r w:rsidR="00290A31" w:rsidRPr="00786881">
              <w:rPr>
                <w:sz w:val="22"/>
              </w:rPr>
              <w:t>IRB Manager</w:t>
            </w:r>
            <w:r w:rsidR="00786881" w:rsidRPr="00786881">
              <w:rPr>
                <w:sz w:val="22"/>
              </w:rPr>
              <w:t>, Anita Richards,</w:t>
            </w:r>
            <w:r w:rsidR="00290A31" w:rsidRPr="00786881">
              <w:rPr>
                <w:sz w:val="22"/>
              </w:rPr>
              <w:t xml:space="preserve"> distinguishing between human subjects’ research and quality improvement.</w:t>
            </w:r>
          </w:p>
          <w:p w14:paraId="5B46C6D7" w14:textId="77777777" w:rsidR="00290A31" w:rsidRPr="00786881" w:rsidRDefault="00290A31" w:rsidP="00786881">
            <w:pPr>
              <w:pStyle w:val="ListParagraph"/>
              <w:numPr>
                <w:ilvl w:val="0"/>
                <w:numId w:val="19"/>
              </w:numPr>
              <w:spacing w:after="0"/>
              <w:ind w:left="288" w:hanging="144"/>
              <w:rPr>
                <w:sz w:val="22"/>
              </w:rPr>
            </w:pPr>
            <w:r w:rsidRPr="00786881">
              <w:rPr>
                <w:sz w:val="22"/>
              </w:rPr>
              <w:t>Website update: subcommittee members contact; research study table</w:t>
            </w:r>
            <w:r w:rsidR="00346EAD" w:rsidRPr="00786881">
              <w:rPr>
                <w:sz w:val="22"/>
              </w:rPr>
              <w:t xml:space="preserve"> and EBP Table</w:t>
            </w:r>
            <w:r w:rsidRPr="00786881">
              <w:rPr>
                <w:sz w:val="22"/>
              </w:rPr>
              <w:t xml:space="preserve"> </w:t>
            </w:r>
          </w:p>
          <w:p w14:paraId="45471A52" w14:textId="77777777" w:rsidR="00290A31" w:rsidRPr="00786881" w:rsidRDefault="00290A31" w:rsidP="00786881">
            <w:pPr>
              <w:pStyle w:val="ListParagraph"/>
              <w:numPr>
                <w:ilvl w:val="0"/>
                <w:numId w:val="19"/>
              </w:numPr>
              <w:spacing w:after="0"/>
              <w:ind w:left="288" w:hanging="144"/>
              <w:rPr>
                <w:sz w:val="22"/>
              </w:rPr>
            </w:pPr>
            <w:r w:rsidRPr="00786881">
              <w:rPr>
                <w:sz w:val="22"/>
              </w:rPr>
              <w:t xml:space="preserve">Collaborated with NNREBP </w:t>
            </w:r>
            <w:r w:rsidR="00786881">
              <w:rPr>
                <w:sz w:val="22"/>
              </w:rPr>
              <w:t>C</w:t>
            </w:r>
            <w:r w:rsidRPr="00786881">
              <w:rPr>
                <w:sz w:val="22"/>
              </w:rPr>
              <w:t>onsortium on potential nurse retention/resiliency study.</w:t>
            </w:r>
          </w:p>
          <w:p w14:paraId="53C98B10" w14:textId="77777777" w:rsidR="00290A31" w:rsidRPr="00786881" w:rsidRDefault="00786881" w:rsidP="00786881">
            <w:pPr>
              <w:pStyle w:val="ListParagraph"/>
              <w:numPr>
                <w:ilvl w:val="0"/>
                <w:numId w:val="19"/>
              </w:numPr>
              <w:spacing w:after="0"/>
              <w:ind w:left="288" w:hanging="144"/>
              <w:rPr>
                <w:sz w:val="22"/>
              </w:rPr>
            </w:pPr>
            <w:r>
              <w:rPr>
                <w:sz w:val="22"/>
              </w:rPr>
              <w:t>Identified integrative medicine</w:t>
            </w:r>
            <w:r w:rsidRPr="00786881">
              <w:rPr>
                <w:sz w:val="22"/>
              </w:rPr>
              <w:t xml:space="preserve"> and RN competency as</w:t>
            </w:r>
            <w:r w:rsidR="00346EAD" w:rsidRPr="00786881">
              <w:rPr>
                <w:sz w:val="22"/>
              </w:rPr>
              <w:t xml:space="preserve"> </w:t>
            </w:r>
            <w:r w:rsidRPr="00786881">
              <w:rPr>
                <w:sz w:val="22"/>
              </w:rPr>
              <w:t>“</w:t>
            </w:r>
            <w:r w:rsidR="00346EAD" w:rsidRPr="00786881">
              <w:rPr>
                <w:sz w:val="22"/>
              </w:rPr>
              <w:t>hot topic</w:t>
            </w:r>
            <w:r w:rsidRPr="00786881">
              <w:rPr>
                <w:sz w:val="22"/>
              </w:rPr>
              <w:t>s”</w:t>
            </w:r>
            <w:r w:rsidR="00346EAD" w:rsidRPr="00786881">
              <w:rPr>
                <w:sz w:val="22"/>
              </w:rPr>
              <w:t xml:space="preserve"> for 2019.</w:t>
            </w:r>
            <w:bookmarkStart w:id="0" w:name="_GoBack"/>
            <w:bookmarkEnd w:id="0"/>
          </w:p>
          <w:p w14:paraId="75E8C564" w14:textId="77777777" w:rsidR="00290A31" w:rsidRPr="00786881" w:rsidRDefault="00290A31" w:rsidP="00346E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40" w:type="pct"/>
          </w:tcPr>
          <w:p w14:paraId="7DE992B2" w14:textId="77777777" w:rsidR="006B0CA1" w:rsidRPr="00786881" w:rsidRDefault="006B0CA1" w:rsidP="00394296">
            <w:pPr>
              <w:rPr>
                <w:rFonts w:ascii="Calibri" w:hAnsi="Calibri"/>
                <w:b/>
              </w:rPr>
            </w:pPr>
            <w:r w:rsidRPr="00786881">
              <w:rPr>
                <w:rFonts w:ascii="Calibri" w:hAnsi="Calibri"/>
                <w:b/>
              </w:rPr>
              <w:t>Kathy Faber</w:t>
            </w:r>
          </w:p>
          <w:p w14:paraId="04ADC329" w14:textId="77777777" w:rsidR="006B0CA1" w:rsidRPr="00786881" w:rsidRDefault="00786881" w:rsidP="00C5192E">
            <w:pPr>
              <w:rPr>
                <w:rFonts w:ascii="Calibri" w:hAnsi="Calibri"/>
              </w:rPr>
            </w:pPr>
            <w:hyperlink r:id="rId12" w:history="1">
              <w:r w:rsidR="006B0CA1" w:rsidRPr="00786881">
                <w:rPr>
                  <w:rStyle w:val="Hyperlink"/>
                  <w:rFonts w:ascii="Calibri" w:hAnsi="Calibri"/>
                  <w:color w:val="auto"/>
                </w:rPr>
                <w:t>faberj@sjhmc.org</w:t>
              </w:r>
            </w:hyperlink>
          </w:p>
          <w:p w14:paraId="19249F30" w14:textId="77777777" w:rsidR="006B0CA1" w:rsidRPr="00786881" w:rsidRDefault="006B0CA1" w:rsidP="00C5192E">
            <w:pPr>
              <w:rPr>
                <w:rFonts w:ascii="Calibri" w:hAnsi="Calibri"/>
              </w:rPr>
            </w:pPr>
          </w:p>
          <w:p w14:paraId="2CFBBD1F" w14:textId="77777777" w:rsidR="003127D3" w:rsidRPr="00E55169" w:rsidRDefault="003127D3" w:rsidP="00C5192E">
            <w:pPr>
              <w:rPr>
                <w:rFonts w:ascii="Calibri" w:hAnsi="Calibri"/>
              </w:rPr>
            </w:pPr>
            <w:r w:rsidRPr="00786881">
              <w:rPr>
                <w:rFonts w:ascii="Calibri" w:hAnsi="Calibri"/>
                <w:b/>
              </w:rPr>
              <w:t>Nowai Keleekai-Brapoh</w:t>
            </w:r>
            <w:r w:rsidRPr="00786881">
              <w:rPr>
                <w:rFonts w:ascii="Calibri" w:hAnsi="Calibri"/>
              </w:rPr>
              <w:t xml:space="preserve"> </w:t>
            </w:r>
            <w:r w:rsidRPr="00786881">
              <w:rPr>
                <w:rFonts w:ascii="Calibri" w:hAnsi="Calibri"/>
                <w:u w:val="single"/>
              </w:rPr>
              <w:t>Nowai.Keleekai</w:t>
            </w:r>
            <w:r w:rsidR="00290A31" w:rsidRPr="00786881">
              <w:rPr>
                <w:rFonts w:ascii="Calibri" w:hAnsi="Calibri"/>
                <w:u w:val="single"/>
              </w:rPr>
              <w:t>-brapoh</w:t>
            </w:r>
            <w:r w:rsidRPr="00786881">
              <w:rPr>
                <w:rFonts w:ascii="Calibri" w:hAnsi="Calibri"/>
                <w:u w:val="single"/>
              </w:rPr>
              <w:t>@atlantichealth.org</w:t>
            </w:r>
          </w:p>
          <w:p w14:paraId="50930914" w14:textId="77777777" w:rsidR="006B0CA1" w:rsidRDefault="006B0CA1" w:rsidP="00C5192E">
            <w:pPr>
              <w:rPr>
                <w:rFonts w:ascii="Calibri" w:hAnsi="Calibri"/>
              </w:rPr>
            </w:pPr>
          </w:p>
          <w:p w14:paraId="33D034A9" w14:textId="77777777" w:rsidR="003127D3" w:rsidRPr="00E55169" w:rsidRDefault="003127D3" w:rsidP="00C5192E">
            <w:pPr>
              <w:rPr>
                <w:rFonts w:ascii="Calibri" w:hAnsi="Calibri"/>
              </w:rPr>
            </w:pPr>
          </w:p>
        </w:tc>
      </w:tr>
    </w:tbl>
    <w:p w14:paraId="5065A029" w14:textId="77777777" w:rsidR="009810D9" w:rsidRDefault="009810D9" w:rsidP="00394296">
      <w:pPr>
        <w:spacing w:after="0"/>
        <w:rPr>
          <w:b/>
          <w:u w:val="single"/>
        </w:rPr>
      </w:pPr>
    </w:p>
    <w:p w14:paraId="65BE3728" w14:textId="77777777" w:rsidR="00864CE9" w:rsidRPr="00C5192E" w:rsidRDefault="00864CE9" w:rsidP="00394296">
      <w:pPr>
        <w:spacing w:after="0"/>
        <w:rPr>
          <w:b/>
        </w:rPr>
      </w:pPr>
      <w:r w:rsidRPr="00C5192E">
        <w:rPr>
          <w:b/>
          <w:u w:val="single"/>
        </w:rPr>
        <w:t>Magnet Program Directors (MPD):</w:t>
      </w:r>
      <w:r w:rsidR="005C04F0" w:rsidRPr="00C5192E">
        <w:rPr>
          <w:b/>
        </w:rPr>
        <w:t xml:space="preserve">  </w:t>
      </w:r>
      <w:r w:rsidR="005C04F0" w:rsidRPr="00C5192E">
        <w:rPr>
          <w:b/>
          <w:i/>
        </w:rPr>
        <w:t xml:space="preserve"> </w:t>
      </w:r>
      <w:r w:rsidR="005C04F0" w:rsidRPr="00C5192E">
        <w:rPr>
          <w:i/>
        </w:rPr>
        <w:t>All of the MPDs will be members of this group</w:t>
      </w:r>
    </w:p>
    <w:tbl>
      <w:tblPr>
        <w:tblStyle w:val="TableGrid"/>
        <w:tblW w:w="6062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4913"/>
        <w:gridCol w:w="3906"/>
        <w:gridCol w:w="2791"/>
      </w:tblGrid>
      <w:tr w:rsidR="009810D9" w:rsidRPr="00C5192E" w14:paraId="753B4C79" w14:textId="77777777" w:rsidTr="003127D3">
        <w:tc>
          <w:tcPr>
            <w:tcW w:w="2116" w:type="pct"/>
          </w:tcPr>
          <w:p w14:paraId="4D56F9CF" w14:textId="77777777" w:rsidR="009810D9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</w:t>
            </w:r>
            <w:r w:rsidRPr="00864CE9">
              <w:rPr>
                <w:b/>
                <w:color w:val="0070C0"/>
              </w:rPr>
              <w:t>Goals:</w:t>
            </w:r>
          </w:p>
        </w:tc>
        <w:tc>
          <w:tcPr>
            <w:tcW w:w="1682" w:type="pct"/>
          </w:tcPr>
          <w:p w14:paraId="1CBA52D8" w14:textId="77777777" w:rsidR="009810D9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2" w:type="pct"/>
          </w:tcPr>
          <w:p w14:paraId="3308D760" w14:textId="77777777" w:rsidR="009810D9" w:rsidRPr="00C5192E" w:rsidRDefault="009810D9" w:rsidP="00394296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C5192E" w:rsidRPr="00C5192E" w14:paraId="0FAB05B7" w14:textId="77777777" w:rsidTr="003127D3">
        <w:tc>
          <w:tcPr>
            <w:tcW w:w="2116" w:type="pct"/>
          </w:tcPr>
          <w:p w14:paraId="7EF1AC8C" w14:textId="77777777" w:rsidR="009810D9" w:rsidRPr="00E55169" w:rsidRDefault="009810D9" w:rsidP="009810D9">
            <w:pPr>
              <w:pStyle w:val="ListParagraph"/>
              <w:spacing w:after="0"/>
              <w:ind w:left="408" w:firstLine="0"/>
              <w:contextualSpacing w:val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682" w:type="pct"/>
          </w:tcPr>
          <w:p w14:paraId="18757AF6" w14:textId="77777777" w:rsidR="00C87426" w:rsidRPr="00E55169" w:rsidRDefault="00C87426" w:rsidP="00A573A1">
            <w:pPr>
              <w:rPr>
                <w:rFonts w:ascii="Calibri" w:hAnsi="Calibri"/>
              </w:rPr>
            </w:pPr>
          </w:p>
        </w:tc>
        <w:tc>
          <w:tcPr>
            <w:tcW w:w="1202" w:type="pct"/>
          </w:tcPr>
          <w:p w14:paraId="6DFAEBD5" w14:textId="77777777" w:rsidR="00394296" w:rsidRDefault="003127D3" w:rsidP="00394296">
            <w:pPr>
              <w:ind w:left="6"/>
              <w:rPr>
                <w:b/>
              </w:rPr>
            </w:pPr>
            <w:r>
              <w:rPr>
                <w:b/>
              </w:rPr>
              <w:t>Lisa Guinta</w:t>
            </w:r>
          </w:p>
          <w:p w14:paraId="4E363A9F" w14:textId="77777777" w:rsidR="00E374F0" w:rsidRPr="003127D3" w:rsidRDefault="003127D3" w:rsidP="00394296">
            <w:pPr>
              <w:ind w:left="6"/>
              <w:rPr>
                <w:b/>
                <w:u w:val="single"/>
              </w:rPr>
            </w:pPr>
            <w:r w:rsidRPr="003127D3">
              <w:rPr>
                <w:u w:val="single"/>
              </w:rPr>
              <w:t xml:space="preserve">Lisa.Guinta@hackensackmeridian.org </w:t>
            </w:r>
          </w:p>
          <w:p w14:paraId="1173C380" w14:textId="77777777" w:rsidR="00E374F0" w:rsidRDefault="00E374F0" w:rsidP="003127D3">
            <w:pPr>
              <w:ind w:left="6"/>
            </w:pPr>
          </w:p>
          <w:p w14:paraId="211FC1E5" w14:textId="77777777" w:rsidR="003127D3" w:rsidRDefault="003127D3" w:rsidP="003127D3">
            <w:pPr>
              <w:ind w:left="6"/>
            </w:pPr>
          </w:p>
          <w:p w14:paraId="5A5E311A" w14:textId="77777777" w:rsidR="003127D3" w:rsidRDefault="003127D3" w:rsidP="003127D3">
            <w:pPr>
              <w:ind w:left="6"/>
            </w:pPr>
          </w:p>
          <w:p w14:paraId="6A8E9426" w14:textId="77777777" w:rsidR="003127D3" w:rsidRDefault="003127D3" w:rsidP="003127D3">
            <w:pPr>
              <w:ind w:left="6"/>
            </w:pPr>
          </w:p>
          <w:p w14:paraId="7AD6709C" w14:textId="77777777" w:rsidR="00811532" w:rsidRPr="00E374F0" w:rsidRDefault="00811532" w:rsidP="003127D3">
            <w:pPr>
              <w:ind w:left="6"/>
            </w:pPr>
          </w:p>
        </w:tc>
      </w:tr>
    </w:tbl>
    <w:p w14:paraId="2F06E678" w14:textId="77777777" w:rsidR="00864CE9" w:rsidRDefault="00864CE9" w:rsidP="00394296">
      <w:pPr>
        <w:spacing w:after="0"/>
        <w:rPr>
          <w:b/>
        </w:rPr>
      </w:pPr>
    </w:p>
    <w:p w14:paraId="36C44AC8" w14:textId="77777777" w:rsidR="009810D9" w:rsidRPr="009810D9" w:rsidRDefault="009810D9" w:rsidP="009810D9">
      <w:pPr>
        <w:spacing w:after="0"/>
        <w:rPr>
          <w:i/>
        </w:rPr>
      </w:pPr>
      <w:r>
        <w:rPr>
          <w:b/>
          <w:u w:val="single"/>
        </w:rPr>
        <w:t xml:space="preserve">Chief Nursing Officers (CNO):   </w:t>
      </w:r>
      <w:r w:rsidRPr="009810D9">
        <w:rPr>
          <w:i/>
        </w:rPr>
        <w:t xml:space="preserve">All </w:t>
      </w:r>
      <w:r>
        <w:rPr>
          <w:i/>
        </w:rPr>
        <w:t xml:space="preserve">of the </w:t>
      </w:r>
      <w:r w:rsidRPr="009810D9">
        <w:rPr>
          <w:i/>
        </w:rPr>
        <w:t>CNO</w:t>
      </w:r>
      <w:r>
        <w:rPr>
          <w:i/>
        </w:rPr>
        <w:t>s</w:t>
      </w:r>
      <w:r w:rsidRPr="009810D9">
        <w:rPr>
          <w:i/>
        </w:rPr>
        <w:t xml:space="preserve"> </w:t>
      </w:r>
      <w:r>
        <w:rPr>
          <w:i/>
        </w:rPr>
        <w:t>will be members of this group</w:t>
      </w:r>
    </w:p>
    <w:tbl>
      <w:tblPr>
        <w:tblStyle w:val="TableGrid"/>
        <w:tblW w:w="6062" w:type="pct"/>
        <w:tblInd w:w="-972" w:type="dxa"/>
        <w:tblLook w:val="04A0" w:firstRow="1" w:lastRow="0" w:firstColumn="1" w:lastColumn="0" w:noHBand="0" w:noVBand="1"/>
      </w:tblPr>
      <w:tblGrid>
        <w:gridCol w:w="5310"/>
        <w:gridCol w:w="3509"/>
        <w:gridCol w:w="2791"/>
      </w:tblGrid>
      <w:tr w:rsidR="009810D9" w:rsidRPr="00C5192E" w14:paraId="63565CFE" w14:textId="77777777" w:rsidTr="00DC7478">
        <w:tc>
          <w:tcPr>
            <w:tcW w:w="2287" w:type="pct"/>
          </w:tcPr>
          <w:p w14:paraId="2375B58C" w14:textId="77777777" w:rsidR="009810D9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</w:t>
            </w:r>
            <w:r w:rsidRPr="00864CE9">
              <w:rPr>
                <w:b/>
                <w:color w:val="0070C0"/>
              </w:rPr>
              <w:t>Goals:</w:t>
            </w:r>
          </w:p>
        </w:tc>
        <w:tc>
          <w:tcPr>
            <w:tcW w:w="1511" w:type="pct"/>
          </w:tcPr>
          <w:p w14:paraId="75C27BFF" w14:textId="77777777" w:rsidR="009810D9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2" w:type="pct"/>
          </w:tcPr>
          <w:p w14:paraId="411BD20F" w14:textId="77777777" w:rsidR="009810D9" w:rsidRPr="00C5192E" w:rsidRDefault="009810D9" w:rsidP="00DC7478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9810D9" w:rsidRPr="00C5192E" w14:paraId="7D76983F" w14:textId="77777777" w:rsidTr="00DC7478">
        <w:tc>
          <w:tcPr>
            <w:tcW w:w="2287" w:type="pct"/>
          </w:tcPr>
          <w:p w14:paraId="033A6A6C" w14:textId="77777777" w:rsidR="009810D9" w:rsidRPr="00E55169" w:rsidRDefault="009810D9" w:rsidP="00DC7478">
            <w:pPr>
              <w:pStyle w:val="ListParagraph"/>
              <w:spacing w:after="0"/>
              <w:ind w:left="408" w:firstLine="0"/>
              <w:contextualSpacing w:val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511" w:type="pct"/>
          </w:tcPr>
          <w:p w14:paraId="73116528" w14:textId="77777777" w:rsidR="00DB7590" w:rsidRPr="00811532" w:rsidRDefault="00DB7590" w:rsidP="00811532">
            <w:pPr>
              <w:rPr>
                <w:rFonts w:ascii="Calibri" w:hAnsi="Calibri"/>
              </w:rPr>
            </w:pPr>
          </w:p>
        </w:tc>
        <w:tc>
          <w:tcPr>
            <w:tcW w:w="1202" w:type="pct"/>
          </w:tcPr>
          <w:p w14:paraId="7D62AB03" w14:textId="77777777" w:rsidR="009810D9" w:rsidRDefault="009810D9" w:rsidP="00DC7478">
            <w:pPr>
              <w:ind w:left="6"/>
              <w:rPr>
                <w:b/>
              </w:rPr>
            </w:pPr>
            <w:r>
              <w:rPr>
                <w:b/>
              </w:rPr>
              <w:t xml:space="preserve">Rita Smith </w:t>
            </w:r>
          </w:p>
          <w:p w14:paraId="4D479032" w14:textId="77777777" w:rsidR="009810D9" w:rsidRDefault="00786881" w:rsidP="00DC7478">
            <w:pPr>
              <w:ind w:left="6"/>
              <w:rPr>
                <w:rStyle w:val="Hyperlink"/>
                <w:color w:val="auto"/>
              </w:rPr>
            </w:pPr>
            <w:hyperlink r:id="rId13" w:history="1">
              <w:r w:rsidR="009810D9" w:rsidRPr="009810D9">
                <w:rPr>
                  <w:rStyle w:val="Hyperlink"/>
                  <w:color w:val="auto"/>
                </w:rPr>
                <w:t>Rita.Smith@rwjbh.org</w:t>
              </w:r>
            </w:hyperlink>
          </w:p>
          <w:p w14:paraId="4D739C9D" w14:textId="77777777" w:rsidR="00DB7590" w:rsidRDefault="00DB7590" w:rsidP="00DC7478">
            <w:pPr>
              <w:ind w:left="6"/>
              <w:rPr>
                <w:rStyle w:val="Hyperlink"/>
                <w:color w:val="auto"/>
              </w:rPr>
            </w:pPr>
          </w:p>
          <w:p w14:paraId="674C13B1" w14:textId="77777777" w:rsidR="00DB7590" w:rsidRPr="00DB7590" w:rsidRDefault="00DB7590" w:rsidP="00DC7478">
            <w:pPr>
              <w:ind w:left="6"/>
              <w:rPr>
                <w:rStyle w:val="Hyperlink"/>
                <w:b/>
                <w:color w:val="auto"/>
                <w:u w:val="none"/>
              </w:rPr>
            </w:pPr>
            <w:r w:rsidRPr="00DB7590">
              <w:rPr>
                <w:rStyle w:val="Hyperlink"/>
                <w:b/>
                <w:color w:val="auto"/>
                <w:u w:val="none"/>
              </w:rPr>
              <w:t>Mabel LaForgia</w:t>
            </w:r>
          </w:p>
          <w:p w14:paraId="6C9C5347" w14:textId="77777777" w:rsidR="00DB7590" w:rsidRDefault="00DB7590" w:rsidP="00DC7478">
            <w:pPr>
              <w:ind w:left="6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Mabel.laforgia@rwjbh.org</w:t>
            </w:r>
          </w:p>
          <w:p w14:paraId="4433ACCD" w14:textId="77777777" w:rsidR="008F22A9" w:rsidRDefault="008F22A9" w:rsidP="00DC7478">
            <w:pPr>
              <w:ind w:left="6"/>
              <w:rPr>
                <w:rStyle w:val="Hyperlink"/>
                <w:color w:val="auto"/>
              </w:rPr>
            </w:pPr>
          </w:p>
          <w:p w14:paraId="0D78FE6E" w14:textId="77777777" w:rsidR="009810D9" w:rsidRPr="00E374F0" w:rsidRDefault="009810D9" w:rsidP="00DC7478">
            <w:pPr>
              <w:ind w:left="6"/>
              <w:rPr>
                <w:u w:val="single"/>
              </w:rPr>
            </w:pPr>
          </w:p>
          <w:p w14:paraId="75C58026" w14:textId="77777777" w:rsidR="009810D9" w:rsidRDefault="009810D9" w:rsidP="00DC7478">
            <w:pPr>
              <w:ind w:left="6"/>
              <w:rPr>
                <w:b/>
              </w:rPr>
            </w:pPr>
          </w:p>
          <w:p w14:paraId="34D228DE" w14:textId="77777777" w:rsidR="009810D9" w:rsidRPr="00E374F0" w:rsidRDefault="009810D9" w:rsidP="009810D9">
            <w:pPr>
              <w:ind w:left="6"/>
            </w:pPr>
          </w:p>
        </w:tc>
      </w:tr>
    </w:tbl>
    <w:p w14:paraId="49BBB3A7" w14:textId="77777777" w:rsidR="008F22A9" w:rsidRDefault="008F22A9" w:rsidP="008D56ED">
      <w:pPr>
        <w:spacing w:after="0"/>
        <w:jc w:val="center"/>
        <w:rPr>
          <w:b/>
        </w:rPr>
      </w:pPr>
    </w:p>
    <w:p w14:paraId="40E7F6CB" w14:textId="77777777" w:rsidR="00DB7590" w:rsidRDefault="00DB7590" w:rsidP="008F22A9">
      <w:pPr>
        <w:spacing w:after="0"/>
        <w:jc w:val="center"/>
        <w:rPr>
          <w:b/>
        </w:rPr>
      </w:pPr>
    </w:p>
    <w:p w14:paraId="1DF39D85" w14:textId="77777777" w:rsidR="00AC6684" w:rsidRDefault="008D56ED" w:rsidP="008F22A9">
      <w:pPr>
        <w:spacing w:after="0"/>
        <w:jc w:val="center"/>
        <w:rPr>
          <w:b/>
        </w:rPr>
      </w:pPr>
      <w:r>
        <w:rPr>
          <w:b/>
        </w:rPr>
        <w:t>Northern and Southern NJ</w:t>
      </w:r>
      <w:r w:rsidR="00336FB1">
        <w:rPr>
          <w:b/>
        </w:rPr>
        <w:t xml:space="preserve"> Research </w:t>
      </w:r>
      <w:r w:rsidR="00AC6684">
        <w:rPr>
          <w:b/>
        </w:rPr>
        <w:t>Consortium</w:t>
      </w:r>
    </w:p>
    <w:p w14:paraId="25EEADA4" w14:textId="77777777" w:rsidR="008D56ED" w:rsidRPr="008F22A9" w:rsidRDefault="008D56ED" w:rsidP="008D56ED">
      <w:pPr>
        <w:spacing w:after="0"/>
      </w:pPr>
      <w:r>
        <w:t xml:space="preserve">NJCOMO has two subgroups </w:t>
      </w:r>
      <w:r w:rsidRPr="008D56ED">
        <w:t>that work to promote regional collaboration in research and education</w:t>
      </w:r>
      <w:r>
        <w:t>, and sharing of best practices</w:t>
      </w:r>
    </w:p>
    <w:p w14:paraId="50883A81" w14:textId="77777777" w:rsidR="008D56ED" w:rsidRDefault="008D56ED" w:rsidP="008D56ED">
      <w:pPr>
        <w:spacing w:after="0"/>
        <w:rPr>
          <w:b/>
          <w:u w:val="single"/>
        </w:rPr>
      </w:pPr>
      <w:r w:rsidRPr="008D56ED">
        <w:rPr>
          <w:b/>
          <w:u w:val="single"/>
        </w:rPr>
        <w:t>Northern NJ Research and EBP Consortium</w:t>
      </w:r>
      <w:r>
        <w:rPr>
          <w:b/>
          <w:u w:val="single"/>
        </w:rPr>
        <w:t>:</w:t>
      </w:r>
    </w:p>
    <w:tbl>
      <w:tblPr>
        <w:tblStyle w:val="TableGrid"/>
        <w:tblW w:w="6062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5310"/>
        <w:gridCol w:w="3511"/>
        <w:gridCol w:w="2789"/>
      </w:tblGrid>
      <w:tr w:rsidR="008D56ED" w:rsidRPr="00C5192E" w14:paraId="20E51563" w14:textId="77777777" w:rsidTr="00FA38C0">
        <w:tc>
          <w:tcPr>
            <w:tcW w:w="2287" w:type="pct"/>
          </w:tcPr>
          <w:p w14:paraId="15393D1C" w14:textId="77777777" w:rsidR="008D56ED" w:rsidRPr="00864CE9" w:rsidRDefault="008D56ED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</w:t>
            </w:r>
            <w:r w:rsidRPr="00864CE9">
              <w:rPr>
                <w:b/>
                <w:color w:val="0070C0"/>
              </w:rPr>
              <w:t>Goals:</w:t>
            </w:r>
          </w:p>
        </w:tc>
        <w:tc>
          <w:tcPr>
            <w:tcW w:w="1512" w:type="pct"/>
          </w:tcPr>
          <w:p w14:paraId="4FEA1145" w14:textId="77777777" w:rsidR="008D56ED" w:rsidRPr="00864CE9" w:rsidRDefault="008D56ED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1" w:type="pct"/>
          </w:tcPr>
          <w:p w14:paraId="61A56373" w14:textId="77777777" w:rsidR="008D56ED" w:rsidRPr="00C5192E" w:rsidRDefault="008D56ED" w:rsidP="00DC7478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FA38C0" w:rsidRPr="00C5192E" w14:paraId="1FD71F5D" w14:textId="77777777" w:rsidTr="00811532">
        <w:trPr>
          <w:trHeight w:val="3203"/>
        </w:trPr>
        <w:tc>
          <w:tcPr>
            <w:tcW w:w="2287" w:type="pct"/>
          </w:tcPr>
          <w:p w14:paraId="0F722BF1" w14:textId="77777777" w:rsidR="00FA38C0" w:rsidRPr="00E55169" w:rsidRDefault="00FA38C0" w:rsidP="00DB7590">
            <w:pPr>
              <w:rPr>
                <w:rFonts w:ascii="Calibri" w:hAnsi="Calibri"/>
              </w:rPr>
            </w:pPr>
          </w:p>
        </w:tc>
        <w:tc>
          <w:tcPr>
            <w:tcW w:w="1512" w:type="pct"/>
          </w:tcPr>
          <w:p w14:paraId="2A0C8023" w14:textId="77777777" w:rsidR="00FA38C0" w:rsidRPr="00811532" w:rsidRDefault="00FA38C0" w:rsidP="00811532">
            <w:pPr>
              <w:rPr>
                <w:rFonts w:ascii="Calibri" w:hAnsi="Calibri"/>
              </w:rPr>
            </w:pPr>
          </w:p>
        </w:tc>
        <w:tc>
          <w:tcPr>
            <w:tcW w:w="1201" w:type="pct"/>
          </w:tcPr>
          <w:p w14:paraId="3C9C9269" w14:textId="77777777" w:rsidR="00FA38C0" w:rsidRPr="00E374F0" w:rsidRDefault="00FA38C0" w:rsidP="00BA28FC">
            <w:pPr>
              <w:ind w:left="6"/>
              <w:rPr>
                <w:u w:val="single"/>
              </w:rPr>
            </w:pPr>
          </w:p>
          <w:p w14:paraId="5DA99BDC" w14:textId="77777777" w:rsidR="00FA38C0" w:rsidRDefault="00FA38C0" w:rsidP="00BA28FC">
            <w:pPr>
              <w:ind w:left="6"/>
              <w:rPr>
                <w:b/>
              </w:rPr>
            </w:pPr>
            <w:r>
              <w:rPr>
                <w:b/>
              </w:rPr>
              <w:t xml:space="preserve">Kathy Burke </w:t>
            </w:r>
          </w:p>
          <w:p w14:paraId="4ECD3F55" w14:textId="77777777" w:rsidR="00FA38C0" w:rsidRDefault="00786881" w:rsidP="00BA28FC">
            <w:pPr>
              <w:ind w:left="6"/>
              <w:rPr>
                <w:b/>
              </w:rPr>
            </w:pPr>
            <w:hyperlink r:id="rId14" w:history="1">
              <w:r w:rsidR="00FA38C0" w:rsidRPr="006F056E">
                <w:rPr>
                  <w:rStyle w:val="Hyperlink"/>
                  <w:b/>
                </w:rPr>
                <w:t>kmburke@ramapo.edu</w:t>
              </w:r>
            </w:hyperlink>
            <w:r w:rsidR="00FA38C0">
              <w:rPr>
                <w:b/>
              </w:rPr>
              <w:t xml:space="preserve"> </w:t>
            </w:r>
          </w:p>
          <w:p w14:paraId="330375BF" w14:textId="77777777" w:rsidR="00FA38C0" w:rsidRDefault="00FA38C0" w:rsidP="00BA28FC">
            <w:pPr>
              <w:ind w:left="6"/>
              <w:rPr>
                <w:b/>
              </w:rPr>
            </w:pPr>
          </w:p>
          <w:p w14:paraId="26C9005F" w14:textId="77777777" w:rsidR="00FA38C0" w:rsidRDefault="00FA38C0" w:rsidP="00BA28FC">
            <w:pPr>
              <w:ind w:left="6"/>
              <w:rPr>
                <w:b/>
              </w:rPr>
            </w:pPr>
            <w:r>
              <w:rPr>
                <w:b/>
              </w:rPr>
              <w:t xml:space="preserve">Barbara Wiklinski </w:t>
            </w:r>
          </w:p>
          <w:p w14:paraId="08200A24" w14:textId="77777777" w:rsidR="00FA38C0" w:rsidRDefault="00FA38C0" w:rsidP="00BA28FC">
            <w:pPr>
              <w:ind w:left="6"/>
              <w:rPr>
                <w:b/>
              </w:rPr>
            </w:pPr>
            <w:r>
              <w:rPr>
                <w:rFonts w:ascii="Calibri" w:hAnsi="Calibri"/>
                <w:b/>
                <w:bCs/>
                <w:color w:val="555555"/>
              </w:rPr>
              <w:t>Barbara.Wiklinski@EHMCHealth.org</w:t>
            </w:r>
          </w:p>
          <w:p w14:paraId="5031C172" w14:textId="77777777" w:rsidR="00FA38C0" w:rsidRPr="00E374F0" w:rsidRDefault="00FA38C0" w:rsidP="00BA28FC">
            <w:pPr>
              <w:ind w:left="6"/>
            </w:pPr>
          </w:p>
        </w:tc>
      </w:tr>
    </w:tbl>
    <w:p w14:paraId="1ADAEA4F" w14:textId="77777777" w:rsidR="00DB7590" w:rsidRDefault="00DB7590" w:rsidP="008D56ED">
      <w:pPr>
        <w:spacing w:after="0"/>
        <w:rPr>
          <w:b/>
          <w:u w:val="single"/>
        </w:rPr>
      </w:pPr>
    </w:p>
    <w:p w14:paraId="5B5BA307" w14:textId="77777777" w:rsidR="008D56ED" w:rsidRDefault="008D56ED" w:rsidP="008D56ED">
      <w:pPr>
        <w:spacing w:after="0"/>
        <w:rPr>
          <w:b/>
          <w:u w:val="single"/>
        </w:rPr>
      </w:pPr>
      <w:r>
        <w:rPr>
          <w:b/>
          <w:u w:val="single"/>
        </w:rPr>
        <w:t>Southern</w:t>
      </w:r>
      <w:r w:rsidRPr="008D56ED">
        <w:rPr>
          <w:b/>
          <w:u w:val="single"/>
        </w:rPr>
        <w:t xml:space="preserve"> NJ Research and EBP Consortium</w:t>
      </w:r>
      <w:r>
        <w:rPr>
          <w:b/>
          <w:u w:val="single"/>
        </w:rPr>
        <w:t>:</w:t>
      </w:r>
    </w:p>
    <w:tbl>
      <w:tblPr>
        <w:tblStyle w:val="TableGrid"/>
        <w:tblW w:w="6062" w:type="pct"/>
        <w:tblInd w:w="-972" w:type="dxa"/>
        <w:tblLook w:val="04A0" w:firstRow="1" w:lastRow="0" w:firstColumn="1" w:lastColumn="0" w:noHBand="0" w:noVBand="1"/>
      </w:tblPr>
      <w:tblGrid>
        <w:gridCol w:w="5310"/>
        <w:gridCol w:w="3509"/>
        <w:gridCol w:w="2791"/>
      </w:tblGrid>
      <w:tr w:rsidR="008D56ED" w:rsidRPr="00C5192E" w14:paraId="4538720E" w14:textId="77777777" w:rsidTr="00DC7478">
        <w:tc>
          <w:tcPr>
            <w:tcW w:w="2287" w:type="pct"/>
          </w:tcPr>
          <w:p w14:paraId="658A2493" w14:textId="77777777" w:rsidR="008D56ED" w:rsidRPr="00864CE9" w:rsidRDefault="008D56ED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</w:t>
            </w:r>
            <w:r w:rsidRPr="00864CE9">
              <w:rPr>
                <w:b/>
                <w:color w:val="0070C0"/>
              </w:rPr>
              <w:t>Goals:</w:t>
            </w:r>
          </w:p>
        </w:tc>
        <w:tc>
          <w:tcPr>
            <w:tcW w:w="1511" w:type="pct"/>
          </w:tcPr>
          <w:p w14:paraId="7FA9FDDB" w14:textId="77777777" w:rsidR="008D56ED" w:rsidRPr="00864CE9" w:rsidRDefault="008D56ED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3127D3">
              <w:rPr>
                <w:b/>
                <w:color w:val="0070C0"/>
              </w:rPr>
              <w:t>8</w:t>
            </w:r>
            <w:r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2" w:type="pct"/>
          </w:tcPr>
          <w:p w14:paraId="377CAE53" w14:textId="77777777" w:rsidR="008D56ED" w:rsidRPr="00C5192E" w:rsidRDefault="008D56ED" w:rsidP="00DC7478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8D56ED" w:rsidRPr="00C5192E" w14:paraId="460B777E" w14:textId="77777777" w:rsidTr="00DC7478">
        <w:tc>
          <w:tcPr>
            <w:tcW w:w="2287" w:type="pct"/>
          </w:tcPr>
          <w:p w14:paraId="217C5D01" w14:textId="77777777" w:rsidR="008D56ED" w:rsidRPr="00E55169" w:rsidRDefault="008D56ED" w:rsidP="00DC7478">
            <w:pPr>
              <w:pStyle w:val="ListParagraph"/>
              <w:spacing w:after="0"/>
              <w:ind w:left="408" w:firstLine="0"/>
              <w:contextualSpacing w:val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511" w:type="pct"/>
          </w:tcPr>
          <w:p w14:paraId="3B08A1A4" w14:textId="77777777" w:rsidR="00A573A1" w:rsidRDefault="00A573A1" w:rsidP="00811532">
            <w:pPr>
              <w:rPr>
                <w:rFonts w:ascii="Calibri" w:hAnsi="Calibri"/>
              </w:rPr>
            </w:pPr>
          </w:p>
          <w:p w14:paraId="552DE5D8" w14:textId="77777777" w:rsidR="00811532" w:rsidRDefault="00811532" w:rsidP="00811532">
            <w:pPr>
              <w:rPr>
                <w:rFonts w:ascii="Calibri" w:hAnsi="Calibri"/>
              </w:rPr>
            </w:pPr>
          </w:p>
          <w:p w14:paraId="5CD7846E" w14:textId="77777777" w:rsidR="00811532" w:rsidRPr="00811532" w:rsidRDefault="00811532" w:rsidP="00811532">
            <w:pPr>
              <w:rPr>
                <w:rFonts w:ascii="Calibri" w:hAnsi="Calibri"/>
              </w:rPr>
            </w:pPr>
          </w:p>
        </w:tc>
        <w:tc>
          <w:tcPr>
            <w:tcW w:w="1202" w:type="pct"/>
          </w:tcPr>
          <w:p w14:paraId="53005E8E" w14:textId="77777777" w:rsidR="008D56ED" w:rsidRPr="00A573A1" w:rsidRDefault="00A573A1" w:rsidP="00DC7478">
            <w:pPr>
              <w:ind w:left="6"/>
            </w:pPr>
            <w:r w:rsidRPr="00A573A1">
              <w:t>Rose Scaffidi</w:t>
            </w:r>
          </w:p>
          <w:p w14:paraId="50384B52" w14:textId="77777777" w:rsidR="008D56ED" w:rsidRPr="00A573A1" w:rsidRDefault="00A573A1" w:rsidP="00DC7478">
            <w:pPr>
              <w:ind w:left="6"/>
            </w:pPr>
            <w:r w:rsidRPr="00A573A1">
              <w:t>MJ Burke</w:t>
            </w:r>
          </w:p>
          <w:p w14:paraId="1AAE6B8C" w14:textId="77777777" w:rsidR="008D56ED" w:rsidRDefault="008D56ED" w:rsidP="00DC7478">
            <w:pPr>
              <w:ind w:left="6"/>
            </w:pPr>
          </w:p>
          <w:p w14:paraId="30609CC6" w14:textId="77777777" w:rsidR="00811532" w:rsidRDefault="00811532" w:rsidP="00DC7478">
            <w:pPr>
              <w:ind w:left="6"/>
            </w:pPr>
          </w:p>
          <w:p w14:paraId="056B1347" w14:textId="77777777" w:rsidR="00811532" w:rsidRDefault="00811532" w:rsidP="00DC7478">
            <w:pPr>
              <w:ind w:left="6"/>
            </w:pPr>
          </w:p>
          <w:p w14:paraId="77CF38DF" w14:textId="77777777" w:rsidR="00811532" w:rsidRDefault="00811532" w:rsidP="00DC7478">
            <w:pPr>
              <w:ind w:left="6"/>
            </w:pPr>
          </w:p>
          <w:p w14:paraId="63C5B80C" w14:textId="77777777" w:rsidR="00811532" w:rsidRDefault="00811532" w:rsidP="00DC7478">
            <w:pPr>
              <w:ind w:left="6"/>
            </w:pPr>
          </w:p>
          <w:p w14:paraId="33329A13" w14:textId="77777777" w:rsidR="00811532" w:rsidRDefault="00811532" w:rsidP="00DC7478">
            <w:pPr>
              <w:ind w:left="6"/>
            </w:pPr>
          </w:p>
          <w:p w14:paraId="374D8C17" w14:textId="77777777" w:rsidR="00811532" w:rsidRDefault="00811532" w:rsidP="00DC7478">
            <w:pPr>
              <w:ind w:left="6"/>
            </w:pPr>
          </w:p>
          <w:p w14:paraId="3504293F" w14:textId="77777777" w:rsidR="00811532" w:rsidRDefault="00811532" w:rsidP="00DC7478">
            <w:pPr>
              <w:ind w:left="6"/>
            </w:pPr>
          </w:p>
          <w:p w14:paraId="7BAF1606" w14:textId="77777777" w:rsidR="00811532" w:rsidRDefault="00811532" w:rsidP="00DC7478">
            <w:pPr>
              <w:ind w:left="6"/>
            </w:pPr>
          </w:p>
          <w:p w14:paraId="06ECD09B" w14:textId="77777777" w:rsidR="00811532" w:rsidRPr="00E374F0" w:rsidRDefault="00811532" w:rsidP="00DC7478">
            <w:pPr>
              <w:ind w:left="6"/>
            </w:pPr>
          </w:p>
        </w:tc>
      </w:tr>
    </w:tbl>
    <w:p w14:paraId="40F3E48E" w14:textId="77777777" w:rsidR="008D56ED" w:rsidRPr="008D56ED" w:rsidRDefault="008D56ED" w:rsidP="008D56ED">
      <w:pPr>
        <w:spacing w:after="0"/>
        <w:rPr>
          <w:b/>
          <w:u w:val="single"/>
        </w:rPr>
      </w:pPr>
    </w:p>
    <w:sectPr w:rsidR="008D56ED" w:rsidRPr="008D56ED" w:rsidSect="00E374F0">
      <w:headerReference w:type="default" r:id="rId15"/>
      <w:pgSz w:w="12240" w:h="15840"/>
      <w:pgMar w:top="630" w:right="144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9D82" w14:textId="77777777" w:rsidR="00696C0F" w:rsidRDefault="00696C0F" w:rsidP="00864CE9">
      <w:pPr>
        <w:spacing w:after="0" w:line="240" w:lineRule="auto"/>
      </w:pPr>
      <w:r>
        <w:separator/>
      </w:r>
    </w:p>
  </w:endnote>
  <w:endnote w:type="continuationSeparator" w:id="0">
    <w:p w14:paraId="387D7592" w14:textId="77777777" w:rsidR="00696C0F" w:rsidRDefault="00696C0F" w:rsidP="0086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1AE2" w14:textId="77777777" w:rsidR="00696C0F" w:rsidRDefault="00696C0F" w:rsidP="00864CE9">
      <w:pPr>
        <w:spacing w:after="0" w:line="240" w:lineRule="auto"/>
      </w:pPr>
      <w:r>
        <w:separator/>
      </w:r>
    </w:p>
  </w:footnote>
  <w:footnote w:type="continuationSeparator" w:id="0">
    <w:p w14:paraId="33143BF8" w14:textId="77777777" w:rsidR="00696C0F" w:rsidRDefault="00696C0F" w:rsidP="0086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A681" w14:textId="77777777" w:rsidR="00864CE9" w:rsidRDefault="00864CE9" w:rsidP="00864CE9">
    <w:pPr>
      <w:pStyle w:val="Header"/>
      <w:jc w:val="center"/>
    </w:pPr>
    <w:r w:rsidRPr="00864CE9">
      <w:rPr>
        <w:noProof/>
      </w:rPr>
      <w:drawing>
        <wp:anchor distT="0" distB="0" distL="114300" distR="114300" simplePos="0" relativeHeight="251658240" behindDoc="0" locked="0" layoutInCell="1" allowOverlap="1" wp14:anchorId="4715052B" wp14:editId="0C742382">
          <wp:simplePos x="0" y="0"/>
          <wp:positionH relativeFrom="column">
            <wp:posOffset>-1066800</wp:posOffset>
          </wp:positionH>
          <wp:positionV relativeFrom="paragraph">
            <wp:posOffset>-114300</wp:posOffset>
          </wp:positionV>
          <wp:extent cx="1571625" cy="1019175"/>
          <wp:effectExtent l="0" t="0" r="9525" b="9525"/>
          <wp:wrapNone/>
          <wp:docPr id="15" name="Picture 0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JCOM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DA4"/>
    <w:multiLevelType w:val="hybridMultilevel"/>
    <w:tmpl w:val="493A9104"/>
    <w:lvl w:ilvl="0" w:tplc="98D47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7328"/>
    <w:multiLevelType w:val="hybridMultilevel"/>
    <w:tmpl w:val="79C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281"/>
    <w:multiLevelType w:val="hybridMultilevel"/>
    <w:tmpl w:val="CD4C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F2E75"/>
    <w:multiLevelType w:val="hybridMultilevel"/>
    <w:tmpl w:val="181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44B"/>
    <w:multiLevelType w:val="hybridMultilevel"/>
    <w:tmpl w:val="8ED29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517F4"/>
    <w:multiLevelType w:val="hybridMultilevel"/>
    <w:tmpl w:val="588A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56627"/>
    <w:multiLevelType w:val="hybridMultilevel"/>
    <w:tmpl w:val="07B4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080"/>
    <w:multiLevelType w:val="hybridMultilevel"/>
    <w:tmpl w:val="02386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729EF"/>
    <w:multiLevelType w:val="hybridMultilevel"/>
    <w:tmpl w:val="96FE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155B1"/>
    <w:multiLevelType w:val="hybridMultilevel"/>
    <w:tmpl w:val="8E140578"/>
    <w:lvl w:ilvl="0" w:tplc="C09CBC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719C"/>
    <w:multiLevelType w:val="multilevel"/>
    <w:tmpl w:val="706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97AB3"/>
    <w:multiLevelType w:val="hybridMultilevel"/>
    <w:tmpl w:val="DAF21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036612"/>
    <w:multiLevelType w:val="hybridMultilevel"/>
    <w:tmpl w:val="C576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E1DC7"/>
    <w:multiLevelType w:val="hybridMultilevel"/>
    <w:tmpl w:val="30B60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A4BA6"/>
    <w:multiLevelType w:val="hybridMultilevel"/>
    <w:tmpl w:val="B07888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CF833D7"/>
    <w:multiLevelType w:val="hybridMultilevel"/>
    <w:tmpl w:val="D60AE7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FC2578"/>
    <w:multiLevelType w:val="hybridMultilevel"/>
    <w:tmpl w:val="0DB2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323B8"/>
    <w:multiLevelType w:val="hybridMultilevel"/>
    <w:tmpl w:val="BF3626B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F09586A"/>
    <w:multiLevelType w:val="hybridMultilevel"/>
    <w:tmpl w:val="D54A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16"/>
  </w:num>
  <w:num w:numId="12">
    <w:abstractNumId w:val="4"/>
  </w:num>
  <w:num w:numId="13">
    <w:abstractNumId w:val="18"/>
  </w:num>
  <w:num w:numId="14">
    <w:abstractNumId w:val="1"/>
  </w:num>
  <w:num w:numId="15">
    <w:abstractNumId w:val="7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9"/>
    <w:rsid w:val="001350C2"/>
    <w:rsid w:val="001450EA"/>
    <w:rsid w:val="0018308E"/>
    <w:rsid w:val="001B2955"/>
    <w:rsid w:val="0022733D"/>
    <w:rsid w:val="00290A31"/>
    <w:rsid w:val="003127D3"/>
    <w:rsid w:val="00336FB1"/>
    <w:rsid w:val="00346EAD"/>
    <w:rsid w:val="00394296"/>
    <w:rsid w:val="003C0D90"/>
    <w:rsid w:val="005C04F0"/>
    <w:rsid w:val="00696C0F"/>
    <w:rsid w:val="006B0CA1"/>
    <w:rsid w:val="006B688E"/>
    <w:rsid w:val="006E13C2"/>
    <w:rsid w:val="006E3886"/>
    <w:rsid w:val="00727272"/>
    <w:rsid w:val="00786881"/>
    <w:rsid w:val="007A7F58"/>
    <w:rsid w:val="007D53BC"/>
    <w:rsid w:val="00811532"/>
    <w:rsid w:val="00864CE9"/>
    <w:rsid w:val="008D56ED"/>
    <w:rsid w:val="008E0F40"/>
    <w:rsid w:val="008F22A9"/>
    <w:rsid w:val="008F3274"/>
    <w:rsid w:val="009810D9"/>
    <w:rsid w:val="009F5998"/>
    <w:rsid w:val="00A21196"/>
    <w:rsid w:val="00A573A1"/>
    <w:rsid w:val="00AC6684"/>
    <w:rsid w:val="00AD3C3E"/>
    <w:rsid w:val="00C5192E"/>
    <w:rsid w:val="00C87426"/>
    <w:rsid w:val="00D01FA8"/>
    <w:rsid w:val="00D412BA"/>
    <w:rsid w:val="00D92815"/>
    <w:rsid w:val="00DB7590"/>
    <w:rsid w:val="00E374F0"/>
    <w:rsid w:val="00E427D7"/>
    <w:rsid w:val="00E55169"/>
    <w:rsid w:val="00F720C1"/>
    <w:rsid w:val="00F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6E53E"/>
  <w15:docId w15:val="{E0C7B7DC-6AE9-464B-94A9-D10DEB2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E9"/>
  </w:style>
  <w:style w:type="paragraph" w:styleId="Footer">
    <w:name w:val="footer"/>
    <w:basedOn w:val="Normal"/>
    <w:link w:val="FooterChar"/>
    <w:uiPriority w:val="99"/>
    <w:unhideWhenUsed/>
    <w:rsid w:val="0086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E9"/>
  </w:style>
  <w:style w:type="paragraph" w:styleId="BalloonText">
    <w:name w:val="Balloon Text"/>
    <w:basedOn w:val="Normal"/>
    <w:link w:val="BalloonTextChar"/>
    <w:uiPriority w:val="99"/>
    <w:semiHidden/>
    <w:unhideWhenUsed/>
    <w:rsid w:val="0086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4F0"/>
    <w:pPr>
      <w:spacing w:after="160" w:line="240" w:lineRule="auto"/>
      <w:ind w:left="720" w:hanging="288"/>
      <w:contextualSpacing/>
    </w:pPr>
    <w:rPr>
      <w:color w:val="1F497D" w:themeColor="text2"/>
      <w:sz w:val="21"/>
    </w:rPr>
  </w:style>
  <w:style w:type="paragraph" w:styleId="NormalWeb">
    <w:name w:val="Normal (Web)"/>
    <w:basedOn w:val="Normal"/>
    <w:uiPriority w:val="99"/>
    <w:semiHidden/>
    <w:unhideWhenUsed/>
    <w:rsid w:val="0039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errmann@hackensackmeridian.org" TargetMode="External"/><Relationship Id="rId13" Type="http://schemas.openxmlformats.org/officeDocument/2006/relationships/hyperlink" Target="mailto:Rita.Smith@rwjb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berj@sjhm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ogore@valleyhealt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bardi@valleyhea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nibao@sjhmc.org" TargetMode="External"/><Relationship Id="rId14" Type="http://schemas.openxmlformats.org/officeDocument/2006/relationships/hyperlink" Target="mailto:kmburke@ramap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7580-3CD0-47E9-8C56-A6F99FBD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RWJBarnabas Health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lafm3542</dc:creator>
  <cp:lastModifiedBy>Keleekai-Brapoh, Nowai</cp:lastModifiedBy>
  <cp:revision>2</cp:revision>
  <cp:lastPrinted>2017-11-07T17:20:00Z</cp:lastPrinted>
  <dcterms:created xsi:type="dcterms:W3CDTF">2018-11-01T16:28:00Z</dcterms:created>
  <dcterms:modified xsi:type="dcterms:W3CDTF">2018-11-01T16:28:00Z</dcterms:modified>
</cp:coreProperties>
</file>